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47B" w:rsidRPr="00FE22A5" w:rsidRDefault="001F52DF" w:rsidP="00FE22A5">
      <w:pPr>
        <w:pStyle w:val="32"/>
        <w:shd w:val="clear" w:color="auto" w:fill="auto"/>
        <w:spacing w:line="240" w:lineRule="auto"/>
        <w:ind w:left="142" w:right="123" w:hanging="709"/>
        <w:jc w:val="both"/>
        <w:rPr>
          <w:i/>
        </w:rPr>
      </w:pPr>
      <w:r w:rsidRPr="00FE22A5">
        <w:rPr>
          <w:noProof/>
          <w:color w:val="000000"/>
        </w:rPr>
        <w:drawing>
          <wp:inline distT="0" distB="0" distL="0" distR="0">
            <wp:extent cx="6877579" cy="9458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 1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0547" cy="9462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047B" w:rsidRPr="00FE22A5">
        <w:lastRenderedPageBreak/>
        <w:t xml:space="preserve"> Рабочая программа учебной дисциплины разработана на основе: </w:t>
      </w:r>
    </w:p>
    <w:p w:rsidR="0023047B" w:rsidRPr="00FE22A5" w:rsidRDefault="0023047B" w:rsidP="00FE22A5">
      <w:pPr>
        <w:pStyle w:val="32"/>
        <w:shd w:val="clear" w:color="auto" w:fill="auto"/>
        <w:spacing w:line="240" w:lineRule="auto"/>
        <w:ind w:left="142" w:right="123" w:firstLine="426"/>
        <w:jc w:val="both"/>
        <w:rPr>
          <w:i/>
        </w:rPr>
      </w:pPr>
    </w:p>
    <w:p w:rsidR="0023047B" w:rsidRPr="00FE22A5" w:rsidRDefault="0023047B" w:rsidP="00FE22A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 xml:space="preserve"> - Федерального государственного образовательного стандарта среднего общего образования; </w:t>
      </w:r>
    </w:p>
    <w:p w:rsidR="0023047B" w:rsidRPr="00FE22A5" w:rsidRDefault="0023047B" w:rsidP="00FE22A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23047B" w:rsidRPr="00FE22A5" w:rsidRDefault="0023047B" w:rsidP="00FE22A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специальности: </w:t>
      </w:r>
      <w:r w:rsidRPr="00FE22A5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23047B" w:rsidRPr="00FE22A5" w:rsidRDefault="0023047B" w:rsidP="00FE22A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3047B" w:rsidRPr="00FE22A5" w:rsidRDefault="0023047B" w:rsidP="00FE22A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2018г;</w:t>
      </w:r>
    </w:p>
    <w:p w:rsidR="0023047B" w:rsidRPr="00FE22A5" w:rsidRDefault="0023047B" w:rsidP="00FE22A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23047B" w:rsidRPr="00FE22A5" w:rsidRDefault="0023047B" w:rsidP="00FE22A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 xml:space="preserve">-примерной программы учебной дисциплины ОУД.12 Родная литература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Pr="00FE22A5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FE22A5">
        <w:rPr>
          <w:rFonts w:ascii="Times New Roman" w:hAnsi="Times New Roman" w:cs="Times New Roman"/>
          <w:sz w:val="26"/>
          <w:szCs w:val="26"/>
        </w:rPr>
        <w:t xml:space="preserve"> России от 18.04.2014 №350). </w:t>
      </w:r>
    </w:p>
    <w:p w:rsidR="0023047B" w:rsidRPr="00FE22A5" w:rsidRDefault="0023047B" w:rsidP="00FE22A5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23047B" w:rsidRPr="00FE22A5" w:rsidRDefault="0023047B" w:rsidP="00FE22A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3047B" w:rsidRPr="00FE22A5" w:rsidRDefault="0023047B" w:rsidP="00FE22A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3047B" w:rsidRPr="00FE22A5" w:rsidRDefault="0023047B" w:rsidP="00FE22A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FE22A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FE22A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81314E" w:rsidRPr="00FE22A5" w:rsidRDefault="0023047B" w:rsidP="00FE22A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proofErr w:type="spellStart"/>
      <w:r w:rsidRPr="00FE22A5">
        <w:rPr>
          <w:rFonts w:ascii="Times New Roman" w:hAnsi="Times New Roman" w:cs="Times New Roman"/>
          <w:color w:val="000000"/>
          <w:sz w:val="26"/>
          <w:szCs w:val="26"/>
          <w:u w:val="single"/>
        </w:rPr>
        <w:t>Тухбатуллина</w:t>
      </w:r>
      <w:proofErr w:type="spellEnd"/>
      <w:r w:rsidRPr="00FE22A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Эльмира </w:t>
      </w:r>
      <w:proofErr w:type="spellStart"/>
      <w:r w:rsidRPr="00FE22A5">
        <w:rPr>
          <w:rFonts w:ascii="Times New Roman" w:hAnsi="Times New Roman" w:cs="Times New Roman"/>
          <w:color w:val="000000"/>
          <w:sz w:val="26"/>
          <w:szCs w:val="26"/>
          <w:u w:val="single"/>
        </w:rPr>
        <w:t>Марселевна</w:t>
      </w:r>
      <w:proofErr w:type="spellEnd"/>
      <w:r w:rsidRPr="00FE22A5">
        <w:rPr>
          <w:rFonts w:ascii="Times New Roman" w:hAnsi="Times New Roman" w:cs="Times New Roman"/>
          <w:color w:val="000000"/>
          <w:sz w:val="26"/>
          <w:szCs w:val="26"/>
          <w:u w:val="single"/>
        </w:rPr>
        <w:t>, преподаватель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81314E" w:rsidRPr="00FE22A5" w:rsidRDefault="0081314E" w:rsidP="00FE22A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1314E" w:rsidRPr="00FE22A5" w:rsidRDefault="0081314E" w:rsidP="00FE22A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81314E" w:rsidRPr="00FE22A5" w:rsidRDefault="0081314E" w:rsidP="00FE22A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81314E" w:rsidRPr="00FE22A5" w:rsidRDefault="0081314E" w:rsidP="00FE22A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81314E" w:rsidRPr="00FE22A5" w:rsidRDefault="0081314E" w:rsidP="00FE22A5">
      <w:pPr>
        <w:pStyle w:val="2"/>
        <w:widowControl w:val="0"/>
        <w:spacing w:after="0" w:line="240" w:lineRule="auto"/>
        <w:jc w:val="center"/>
        <w:rPr>
          <w:b/>
          <w:sz w:val="26"/>
          <w:szCs w:val="26"/>
        </w:rPr>
      </w:pPr>
    </w:p>
    <w:p w:rsidR="0081314E" w:rsidRPr="00FE22A5" w:rsidRDefault="0081314E" w:rsidP="00FE22A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aps/>
          <w:sz w:val="26"/>
          <w:szCs w:val="26"/>
        </w:rPr>
      </w:pPr>
    </w:p>
    <w:p w:rsidR="0081314E" w:rsidRPr="00FE22A5" w:rsidRDefault="0081314E" w:rsidP="00FE22A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aps/>
          <w:sz w:val="26"/>
          <w:szCs w:val="26"/>
        </w:rPr>
      </w:pPr>
    </w:p>
    <w:p w:rsidR="0081314E" w:rsidRPr="00FE22A5" w:rsidRDefault="0081314E" w:rsidP="00FE2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1314E" w:rsidRPr="00FE22A5" w:rsidRDefault="0081314E" w:rsidP="00FE2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1314E" w:rsidRPr="00FE22A5" w:rsidRDefault="0081314E" w:rsidP="00FE2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1314E" w:rsidRPr="00FE22A5" w:rsidRDefault="0081314E" w:rsidP="00FE2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1314E" w:rsidRPr="00FE22A5" w:rsidRDefault="0081314E" w:rsidP="00FE2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1314E" w:rsidRPr="00FE22A5" w:rsidRDefault="0081314E" w:rsidP="00FE2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1314E" w:rsidRPr="00FE22A5" w:rsidRDefault="0081314E" w:rsidP="00FE2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1314E" w:rsidRPr="00FE22A5" w:rsidRDefault="0081314E" w:rsidP="00FE22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E22A5">
        <w:rPr>
          <w:rFonts w:ascii="Times New Roman" w:hAnsi="Times New Roman" w:cs="Times New Roman"/>
          <w:i/>
          <w:sz w:val="26"/>
          <w:szCs w:val="26"/>
        </w:rPr>
        <w:br w:type="page"/>
      </w:r>
      <w:r w:rsidRPr="00FE22A5">
        <w:rPr>
          <w:rFonts w:ascii="Times New Roman" w:hAnsi="Times New Roman" w:cs="Times New Roman"/>
          <w:sz w:val="26"/>
          <w:szCs w:val="26"/>
        </w:rPr>
        <w:lastRenderedPageBreak/>
        <w:t>СОДЕРЖАНИЕ</w:t>
      </w: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7"/>
        <w:gridCol w:w="1903"/>
      </w:tblGrid>
      <w:tr w:rsidR="0081314E" w:rsidRPr="00FE22A5" w:rsidTr="0023047B">
        <w:trPr>
          <w:trHeight w:val="1231"/>
        </w:trPr>
        <w:tc>
          <w:tcPr>
            <w:tcW w:w="7668" w:type="dxa"/>
            <w:shd w:val="clear" w:color="auto" w:fill="auto"/>
          </w:tcPr>
          <w:p w:rsidR="0081314E" w:rsidRPr="00FE22A5" w:rsidRDefault="0081314E" w:rsidP="00FE22A5">
            <w:pPr>
              <w:pStyle w:val="1"/>
              <w:spacing w:before="0" w:after="0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81314E" w:rsidRPr="00FE22A5" w:rsidTr="0023047B">
        <w:tc>
          <w:tcPr>
            <w:tcW w:w="7668" w:type="dxa"/>
            <w:shd w:val="clear" w:color="auto" w:fill="auto"/>
          </w:tcPr>
          <w:p w:rsidR="0081314E" w:rsidRPr="00FE22A5" w:rsidRDefault="0081314E" w:rsidP="00FE22A5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1314E" w:rsidRPr="00FE22A5" w:rsidTr="0023047B">
        <w:tc>
          <w:tcPr>
            <w:tcW w:w="7668" w:type="dxa"/>
            <w:shd w:val="clear" w:color="auto" w:fill="auto"/>
          </w:tcPr>
          <w:p w:rsidR="0081314E" w:rsidRPr="00FE22A5" w:rsidRDefault="0081314E" w:rsidP="00FE22A5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81314E" w:rsidRPr="00FE22A5" w:rsidRDefault="0081314E" w:rsidP="00FE22A5">
            <w:pPr>
              <w:pStyle w:val="1"/>
              <w:spacing w:before="0" w:after="0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81314E" w:rsidRPr="00FE22A5" w:rsidTr="0023047B">
        <w:trPr>
          <w:trHeight w:val="670"/>
        </w:trPr>
        <w:tc>
          <w:tcPr>
            <w:tcW w:w="7668" w:type="dxa"/>
            <w:shd w:val="clear" w:color="auto" w:fill="auto"/>
          </w:tcPr>
          <w:p w:rsidR="0081314E" w:rsidRPr="00FE22A5" w:rsidRDefault="0081314E" w:rsidP="00FE22A5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81314E" w:rsidRPr="00FE22A5" w:rsidRDefault="0081314E" w:rsidP="00FE22A5">
            <w:pPr>
              <w:pStyle w:val="1"/>
              <w:tabs>
                <w:tab w:val="num" w:pos="0"/>
              </w:tabs>
              <w:spacing w:before="0" w:after="0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81314E" w:rsidRPr="00FE22A5" w:rsidTr="0023047B">
        <w:tc>
          <w:tcPr>
            <w:tcW w:w="7668" w:type="dxa"/>
            <w:shd w:val="clear" w:color="auto" w:fill="auto"/>
          </w:tcPr>
          <w:p w:rsidR="0081314E" w:rsidRPr="00FE22A5" w:rsidRDefault="0081314E" w:rsidP="00FE22A5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81314E" w:rsidRPr="00FE22A5" w:rsidRDefault="0081314E" w:rsidP="00FE22A5">
            <w:pPr>
              <w:pStyle w:val="1"/>
              <w:spacing w:before="0" w:after="0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</w:tbl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i/>
          <w:sz w:val="26"/>
          <w:szCs w:val="26"/>
        </w:rPr>
      </w:pPr>
    </w:p>
    <w:p w:rsidR="0023047B" w:rsidRPr="00FE22A5" w:rsidRDefault="0023047B" w:rsidP="00FE22A5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FE22A5"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:rsidR="0081314E" w:rsidRPr="00FE22A5" w:rsidRDefault="0081314E" w:rsidP="00FE2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E22A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22A5">
        <w:rPr>
          <w:rFonts w:ascii="Times New Roman" w:hAnsi="Times New Roman" w:cs="Times New Roman"/>
          <w:b/>
          <w:sz w:val="26"/>
          <w:szCs w:val="26"/>
        </w:rPr>
        <w:t>ОУД.09. Родная литература</w:t>
      </w:r>
    </w:p>
    <w:p w:rsidR="0023047B" w:rsidRPr="00FE22A5" w:rsidRDefault="0023047B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E22A5">
        <w:rPr>
          <w:rFonts w:ascii="Times New Roman" w:eastAsia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FE22A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FE22A5">
        <w:rPr>
          <w:rFonts w:ascii="Times New Roman" w:eastAsia="Times New Roman" w:hAnsi="Times New Roman" w:cs="Times New Roman"/>
          <w:b/>
          <w:sz w:val="26"/>
          <w:szCs w:val="26"/>
        </w:rPr>
        <w:t xml:space="preserve"> программы</w:t>
      </w:r>
    </w:p>
    <w:p w:rsidR="0023047B" w:rsidRPr="00FE22A5" w:rsidRDefault="0023047B" w:rsidP="00FE22A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23047B" w:rsidRPr="00FE22A5" w:rsidRDefault="0023047B" w:rsidP="00FE22A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FE22A5">
        <w:rPr>
          <w:rFonts w:ascii="Times New Roman" w:eastAsia="Times New Roman" w:hAnsi="Times New Roman" w:cs="Times New Roman"/>
          <w:bCs/>
          <w:sz w:val="26"/>
          <w:szCs w:val="26"/>
        </w:rPr>
        <w:t>«Родная литература»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E22A5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FE22A5">
        <w:rPr>
          <w:rFonts w:ascii="Times New Roman" w:eastAsia="Times New Roman" w:hAnsi="Times New Roman" w:cs="Times New Roman"/>
          <w:sz w:val="26"/>
          <w:szCs w:val="26"/>
        </w:rPr>
        <w:t xml:space="preserve"> быть использована </w:t>
      </w:r>
      <w:r w:rsidRPr="00FE22A5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23047B" w:rsidRPr="00FE22A5" w:rsidRDefault="0023047B" w:rsidP="00FE2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FE22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23047B" w:rsidRPr="00FE22A5" w:rsidRDefault="0023047B" w:rsidP="00FE2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3047B" w:rsidRPr="00FE22A5" w:rsidRDefault="0023047B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E22A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23047B" w:rsidRPr="00FE22A5" w:rsidRDefault="0023047B" w:rsidP="00FE22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E22A5">
        <w:rPr>
          <w:rFonts w:ascii="Times New Roman" w:eastAsia="Calibri" w:hAnsi="Times New Roman" w:cs="Times New Roman"/>
          <w:sz w:val="26"/>
          <w:szCs w:val="26"/>
        </w:rPr>
        <w:t>Учебная дисциплина «</w:t>
      </w:r>
      <w:r w:rsidRPr="00FE22A5">
        <w:rPr>
          <w:rFonts w:ascii="Times New Roman" w:eastAsia="Times New Roman" w:hAnsi="Times New Roman" w:cs="Times New Roman"/>
          <w:bCs/>
          <w:sz w:val="26"/>
          <w:szCs w:val="26"/>
        </w:rPr>
        <w:t>Родная литература</w:t>
      </w:r>
      <w:r w:rsidRPr="00FE22A5">
        <w:rPr>
          <w:rFonts w:ascii="Times New Roman" w:eastAsia="Calibri" w:hAnsi="Times New Roman" w:cs="Times New Roman"/>
          <w:sz w:val="26"/>
          <w:szCs w:val="26"/>
        </w:rPr>
        <w:t>» является составной частью общеобразовательного учебного предмета «</w:t>
      </w:r>
      <w:r w:rsidRPr="00FE22A5">
        <w:rPr>
          <w:rFonts w:ascii="Times New Roman" w:eastAsia="Times New Roman" w:hAnsi="Times New Roman" w:cs="Times New Roman"/>
          <w:bCs/>
          <w:sz w:val="26"/>
          <w:szCs w:val="26"/>
        </w:rPr>
        <w:t>Родная литература</w:t>
      </w:r>
      <w:r w:rsidRPr="00FE22A5">
        <w:rPr>
          <w:rFonts w:ascii="Times New Roman" w:eastAsia="Calibri" w:hAnsi="Times New Roman" w:cs="Times New Roman"/>
          <w:sz w:val="26"/>
          <w:szCs w:val="26"/>
        </w:rPr>
        <w:t>» обязательной предметной области «Филология» ФГОС среднего общего образования. В профессиональных образовательных организациях учебная дисциплина «</w:t>
      </w:r>
      <w:r w:rsidRPr="00FE22A5">
        <w:rPr>
          <w:rFonts w:ascii="Times New Roman" w:eastAsia="Times New Roman" w:hAnsi="Times New Roman" w:cs="Times New Roman"/>
          <w:bCs/>
          <w:sz w:val="26"/>
          <w:szCs w:val="26"/>
        </w:rPr>
        <w:t>Родная литература</w:t>
      </w:r>
      <w:r w:rsidRPr="00FE22A5">
        <w:rPr>
          <w:rFonts w:ascii="Times New Roman" w:eastAsia="Calibri" w:hAnsi="Times New Roman" w:cs="Times New Roman"/>
          <w:sz w:val="26"/>
          <w:szCs w:val="26"/>
        </w:rPr>
        <w:t xml:space="preserve">» изучается в общеобразовательном цикле учебного плана </w:t>
      </w:r>
      <w:r w:rsidRPr="00FE22A5">
        <w:rPr>
          <w:rFonts w:ascii="Times New Roman" w:hAnsi="Times New Roman" w:cs="Times New Roman"/>
          <w:sz w:val="26"/>
          <w:szCs w:val="26"/>
        </w:rPr>
        <w:t>15.02.08 Технология машиностроения</w:t>
      </w:r>
      <w:r w:rsidRPr="00FE22A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E22A5">
        <w:rPr>
          <w:rFonts w:ascii="Times New Roman" w:eastAsia="Calibri" w:hAnsi="Times New Roman" w:cs="Times New Roman"/>
          <w:sz w:val="26"/>
          <w:szCs w:val="26"/>
        </w:rPr>
        <w:t xml:space="preserve">на базе основного общего образования с получением среднего общего образования (ППССЗ). </w:t>
      </w:r>
    </w:p>
    <w:p w:rsidR="0023047B" w:rsidRPr="00FE22A5" w:rsidRDefault="0023047B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1314E" w:rsidRPr="00FE22A5" w:rsidRDefault="0023047B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E22A5">
        <w:rPr>
          <w:rFonts w:ascii="Times New Roman" w:hAnsi="Times New Roman" w:cs="Times New Roman"/>
          <w:b/>
          <w:sz w:val="26"/>
          <w:szCs w:val="26"/>
        </w:rPr>
        <w:t xml:space="preserve">1.3. </w:t>
      </w:r>
      <w:r w:rsidR="0081314E" w:rsidRPr="00FE22A5">
        <w:rPr>
          <w:rFonts w:ascii="Times New Roman" w:hAnsi="Times New Roman" w:cs="Times New Roman"/>
          <w:b/>
          <w:sz w:val="26"/>
          <w:szCs w:val="26"/>
        </w:rPr>
        <w:t xml:space="preserve">Цели и задачи учебной дисциплины – требования к результатам освоения учебной </w:t>
      </w:r>
      <w:r w:rsidR="00FE22A5" w:rsidRPr="00FE22A5">
        <w:rPr>
          <w:rFonts w:ascii="Times New Roman" w:hAnsi="Times New Roman" w:cs="Times New Roman"/>
          <w:b/>
          <w:sz w:val="26"/>
          <w:szCs w:val="26"/>
        </w:rPr>
        <w:t>дисциплины:</w:t>
      </w:r>
      <w:r w:rsidR="00FE22A5" w:rsidRPr="00FE22A5">
        <w:rPr>
          <w:rFonts w:ascii="Times New Roman" w:eastAsia="Calibri" w:hAnsi="Times New Roman" w:cs="Times New Roman"/>
          <w:b/>
          <w:sz w:val="26"/>
          <w:szCs w:val="26"/>
        </w:rPr>
        <w:t xml:space="preserve"> «</w:t>
      </w:r>
      <w:r w:rsidR="0081314E" w:rsidRPr="00FE22A5">
        <w:rPr>
          <w:rFonts w:ascii="Times New Roman" w:eastAsia="Calibri" w:hAnsi="Times New Roman" w:cs="Times New Roman"/>
          <w:b/>
          <w:sz w:val="26"/>
          <w:szCs w:val="26"/>
        </w:rPr>
        <w:t>Родная литература»</w:t>
      </w:r>
    </w:p>
    <w:p w:rsidR="0081314E" w:rsidRPr="00FE22A5" w:rsidRDefault="0081314E" w:rsidP="00FE22A5">
      <w:pPr>
        <w:pStyle w:val="a3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FE22A5">
        <w:rPr>
          <w:rFonts w:ascii="Times New Roman" w:hAnsi="Times New Roman"/>
          <w:b/>
          <w:color w:val="000000"/>
          <w:sz w:val="26"/>
          <w:szCs w:val="26"/>
        </w:rPr>
        <w:t>приобщить</w:t>
      </w:r>
      <w:r w:rsidRPr="00FE22A5">
        <w:rPr>
          <w:rFonts w:ascii="Times New Roman" w:hAnsi="Times New Roman"/>
          <w:color w:val="000000"/>
          <w:sz w:val="26"/>
          <w:szCs w:val="26"/>
        </w:rPr>
        <w:t xml:space="preserve"> обучающихся к богатствам отечественной и мировой художественной литературы;</w:t>
      </w:r>
    </w:p>
    <w:p w:rsidR="0081314E" w:rsidRPr="00FE22A5" w:rsidRDefault="0081314E" w:rsidP="00FE22A5">
      <w:pPr>
        <w:pStyle w:val="a3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FE22A5">
        <w:rPr>
          <w:rFonts w:ascii="Times New Roman" w:hAnsi="Times New Roman"/>
          <w:b/>
          <w:color w:val="000000"/>
          <w:sz w:val="26"/>
          <w:szCs w:val="26"/>
        </w:rPr>
        <w:t>развивать</w:t>
      </w:r>
      <w:r w:rsidRPr="00FE22A5">
        <w:rPr>
          <w:rFonts w:ascii="Times New Roman" w:hAnsi="Times New Roman"/>
          <w:color w:val="000000"/>
          <w:sz w:val="26"/>
          <w:szCs w:val="26"/>
        </w:rPr>
        <w:t xml:space="preserve"> способности эстетического восприятия и оценки явлений литературы, художественно воплощённых в ней явлений жизни;</w:t>
      </w:r>
    </w:p>
    <w:p w:rsidR="0081314E" w:rsidRPr="00FE22A5" w:rsidRDefault="0081314E" w:rsidP="00FE22A5">
      <w:pPr>
        <w:pStyle w:val="a3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FE22A5">
        <w:rPr>
          <w:rFonts w:ascii="Times New Roman" w:hAnsi="Times New Roman"/>
          <w:b/>
          <w:color w:val="000000"/>
          <w:sz w:val="26"/>
          <w:szCs w:val="26"/>
        </w:rPr>
        <w:t>способствовать</w:t>
      </w:r>
      <w:r w:rsidRPr="00FE22A5">
        <w:rPr>
          <w:rFonts w:ascii="Times New Roman" w:hAnsi="Times New Roman"/>
          <w:color w:val="000000"/>
          <w:sz w:val="26"/>
          <w:szCs w:val="26"/>
        </w:rPr>
        <w:t xml:space="preserve"> идейно-нравственной позиции обучающихся, воспитанию их речевой культуры;</w:t>
      </w:r>
    </w:p>
    <w:p w:rsidR="0081314E" w:rsidRPr="00FE22A5" w:rsidRDefault="0081314E" w:rsidP="00FE22A5">
      <w:pPr>
        <w:pStyle w:val="a3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FE22A5">
        <w:rPr>
          <w:rFonts w:ascii="Times New Roman" w:hAnsi="Times New Roman"/>
          <w:b/>
          <w:sz w:val="26"/>
          <w:szCs w:val="26"/>
        </w:rPr>
        <w:t>воспитание</w:t>
      </w:r>
      <w:r w:rsidRPr="00FE22A5">
        <w:rPr>
          <w:rFonts w:ascii="Times New Roman" w:hAnsi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культуры.</w:t>
      </w:r>
    </w:p>
    <w:p w:rsidR="0081314E" w:rsidRPr="00FE22A5" w:rsidRDefault="0081314E" w:rsidP="00FE22A5">
      <w:pPr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Освоение содержания учебной дисциплины «Родная литература» обеспечивает достижение студентами следующих результатов:</w:t>
      </w:r>
    </w:p>
    <w:p w:rsidR="0081314E" w:rsidRPr="00FE22A5" w:rsidRDefault="0081314E" w:rsidP="00FE22A5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личностных:</w:t>
      </w:r>
    </w:p>
    <w:p w:rsidR="0081314E" w:rsidRPr="00FE22A5" w:rsidRDefault="0081314E" w:rsidP="00FE22A5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Л1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</w:r>
    </w:p>
    <w:p w:rsidR="0081314E" w:rsidRPr="00FE22A5" w:rsidRDefault="0081314E" w:rsidP="00FE22A5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Л2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>.использование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</w:r>
    </w:p>
    <w:p w:rsidR="0081314E" w:rsidRPr="00FE22A5" w:rsidRDefault="0081314E" w:rsidP="00FE22A5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предметных:</w:t>
      </w:r>
    </w:p>
    <w:p w:rsidR="0081314E" w:rsidRPr="00FE22A5" w:rsidRDefault="0081314E" w:rsidP="00FE22A5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П1.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 понимание ключевых проблем изученных произведений литературы 20 в., татарских писателей 20в.;</w:t>
      </w:r>
    </w:p>
    <w:p w:rsidR="0081314E" w:rsidRPr="00FE22A5" w:rsidRDefault="0081314E" w:rsidP="00FE22A5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П2.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81314E" w:rsidRPr="00FE22A5" w:rsidRDefault="0081314E" w:rsidP="00FE22A5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П3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</w:r>
    </w:p>
    <w:p w:rsidR="0081314E" w:rsidRPr="00FE22A5" w:rsidRDefault="0081314E" w:rsidP="00FE22A5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метапредметных</w:t>
      </w:r>
      <w:proofErr w:type="spellEnd"/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:</w:t>
      </w:r>
    </w:p>
    <w:p w:rsidR="0081314E" w:rsidRPr="00FE22A5" w:rsidRDefault="0081314E" w:rsidP="00FE22A5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М1.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81314E" w:rsidRPr="00FE22A5" w:rsidRDefault="0081314E" w:rsidP="00FE22A5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М2.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81314E" w:rsidRPr="00FE22A5" w:rsidRDefault="0081314E" w:rsidP="00FE22A5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М3.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>умение работать с разными источниками информации, находить ее, анализировать, использовать в самостоятельной деятельности.</w:t>
      </w:r>
    </w:p>
    <w:p w:rsidR="0081314E" w:rsidRPr="00FE22A5" w:rsidRDefault="0081314E" w:rsidP="00FE22A5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ТРЕБОВАНИЯ К РЕЗУЛЬТАТАМ ОБУЧЕНИЯ</w:t>
      </w:r>
    </w:p>
    <w:p w:rsidR="0081314E" w:rsidRPr="00FE22A5" w:rsidRDefault="0081314E" w:rsidP="00FE22A5">
      <w:pPr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Компетенции, формируемые в результате освоения дисциплины.</w:t>
      </w:r>
    </w:p>
    <w:p w:rsidR="0081314E" w:rsidRPr="00FE22A5" w:rsidRDefault="0081314E" w:rsidP="00FE22A5">
      <w:pPr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Выпускник, освоивший учебную дисциплину «Родная литература», должен обладать </w:t>
      </w: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элементами общих компетенций:</w:t>
      </w:r>
    </w:p>
    <w:p w:rsidR="0081314E" w:rsidRPr="00FE22A5" w:rsidRDefault="0081314E" w:rsidP="00FE22A5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ОК 1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>. Понимать сущность и социальную значимость своей будущей профессии, проявлять к ней устойчивый интерес.</w:t>
      </w:r>
    </w:p>
    <w:p w:rsidR="0081314E" w:rsidRPr="00FE22A5" w:rsidRDefault="0081314E" w:rsidP="00FE22A5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ОК 2.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81314E" w:rsidRPr="00FE22A5" w:rsidRDefault="0081314E" w:rsidP="00FE22A5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ОК 3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>. Принимать решения в стандартных и нестандартных ситуациях и нести за них ответственность.</w:t>
      </w:r>
    </w:p>
    <w:p w:rsidR="0081314E" w:rsidRPr="00FE22A5" w:rsidRDefault="0081314E" w:rsidP="00FE22A5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ОК 4.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81314E" w:rsidRPr="00FE22A5" w:rsidRDefault="0081314E" w:rsidP="00FE22A5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ОК 5.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 Использовать информационно-коммуникационные технологии в профессиональной деятельности.</w:t>
      </w:r>
    </w:p>
    <w:p w:rsidR="0081314E" w:rsidRPr="00FE22A5" w:rsidRDefault="0081314E" w:rsidP="00FE22A5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ОК 6.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 Работать в коллективе и команде, эффективно общаться с коллегами, руководством, потребителями.</w:t>
      </w:r>
    </w:p>
    <w:p w:rsidR="0081314E" w:rsidRPr="00FE22A5" w:rsidRDefault="0081314E" w:rsidP="00FE22A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FE22A5">
        <w:rPr>
          <w:rFonts w:ascii="Times New Roman" w:hAnsi="Times New Roman" w:cs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b/>
          <w:sz w:val="26"/>
          <w:szCs w:val="26"/>
        </w:rPr>
        <w:t xml:space="preserve">1.4. </w:t>
      </w:r>
      <w:r w:rsidR="0093424F">
        <w:rPr>
          <w:rFonts w:ascii="Times New Roman" w:hAnsi="Times New Roman" w:cs="Times New Roman"/>
          <w:b/>
          <w:sz w:val="26"/>
          <w:szCs w:val="26"/>
        </w:rPr>
        <w:t>К</w:t>
      </w:r>
      <w:r w:rsidRPr="00FE22A5">
        <w:rPr>
          <w:rFonts w:ascii="Times New Roman" w:hAnsi="Times New Roman" w:cs="Times New Roman"/>
          <w:b/>
          <w:sz w:val="26"/>
          <w:szCs w:val="26"/>
        </w:rPr>
        <w:t>оличество часов на освоение рабочей программы учебной дисциплины:</w:t>
      </w:r>
    </w:p>
    <w:p w:rsidR="0081314E" w:rsidRPr="00FE22A5" w:rsidRDefault="0081314E" w:rsidP="00FE22A5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u w:val="single"/>
          <w:lang w:val="tt-RU" w:eastAsia="en-US"/>
        </w:rPr>
      </w:pPr>
      <w:r w:rsidRPr="00FE22A5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обучающегося </w:t>
      </w:r>
      <w:r w:rsidRPr="00FE22A5">
        <w:rPr>
          <w:rFonts w:ascii="Times New Roman" w:hAnsi="Times New Roman" w:cs="Times New Roman"/>
          <w:sz w:val="26"/>
          <w:szCs w:val="26"/>
          <w:u w:val="single"/>
          <w:lang w:val="tt-RU" w:eastAsia="en-US"/>
        </w:rPr>
        <w:t xml:space="preserve">117 </w:t>
      </w:r>
      <w:r w:rsidRPr="00FE22A5">
        <w:rPr>
          <w:rFonts w:ascii="Times New Roman" w:hAnsi="Times New Roman" w:cs="Times New Roman"/>
          <w:sz w:val="26"/>
          <w:szCs w:val="26"/>
        </w:rPr>
        <w:t>часа, в том числе:</w:t>
      </w: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</w:t>
      </w:r>
      <w:r w:rsidRPr="00FE22A5">
        <w:rPr>
          <w:rFonts w:ascii="Times New Roman" w:hAnsi="Times New Roman" w:cs="Times New Roman"/>
          <w:sz w:val="26"/>
          <w:szCs w:val="26"/>
          <w:u w:val="single"/>
          <w:lang w:val="tt-RU" w:eastAsia="en-US"/>
        </w:rPr>
        <w:t>78</w:t>
      </w:r>
      <w:r w:rsidRPr="00FE22A5">
        <w:rPr>
          <w:rFonts w:ascii="Times New Roman" w:hAnsi="Times New Roman" w:cs="Times New Roman"/>
          <w:sz w:val="26"/>
          <w:szCs w:val="26"/>
        </w:rPr>
        <w:t>часов;</w:t>
      </w: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FE22A5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</w:t>
      </w:r>
      <w:r w:rsidRPr="00FE22A5">
        <w:rPr>
          <w:rFonts w:ascii="Times New Roman" w:hAnsi="Times New Roman" w:cs="Times New Roman"/>
          <w:sz w:val="26"/>
          <w:szCs w:val="26"/>
          <w:u w:val="single"/>
          <w:lang w:val="tt-RU"/>
        </w:rPr>
        <w:t>39</w:t>
      </w:r>
      <w:r w:rsidRPr="00FE22A5">
        <w:rPr>
          <w:rFonts w:ascii="Times New Roman" w:hAnsi="Times New Roman" w:cs="Times New Roman"/>
          <w:sz w:val="26"/>
          <w:szCs w:val="26"/>
        </w:rPr>
        <w:t>часа;</w:t>
      </w:r>
    </w:p>
    <w:p w:rsidR="00287C71" w:rsidRPr="00FE22A5" w:rsidRDefault="00287C71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23047B" w:rsidRPr="00FE22A5" w:rsidRDefault="0023047B" w:rsidP="00FE22A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E22A5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22A5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FE22A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11"/>
        <w:tblW w:w="9704" w:type="dxa"/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81314E" w:rsidRPr="00FE22A5" w:rsidTr="0023047B">
        <w:trPr>
          <w:trHeight w:val="460"/>
        </w:trPr>
        <w:tc>
          <w:tcPr>
            <w:tcW w:w="7904" w:type="dxa"/>
          </w:tcPr>
          <w:p w:rsidR="0081314E" w:rsidRPr="00FE22A5" w:rsidRDefault="0081314E" w:rsidP="00FE22A5">
            <w:pPr>
              <w:jc w:val="center"/>
              <w:rPr>
                <w:sz w:val="26"/>
                <w:szCs w:val="26"/>
              </w:rPr>
            </w:pPr>
            <w:r w:rsidRPr="00FE22A5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81314E" w:rsidRPr="00FE22A5" w:rsidRDefault="0081314E" w:rsidP="00FE22A5">
            <w:pPr>
              <w:jc w:val="center"/>
              <w:rPr>
                <w:sz w:val="26"/>
                <w:szCs w:val="26"/>
              </w:rPr>
            </w:pPr>
            <w:r w:rsidRPr="00FE22A5">
              <w:rPr>
                <w:b/>
                <w:sz w:val="26"/>
                <w:szCs w:val="26"/>
              </w:rPr>
              <w:t>Объем часов</w:t>
            </w:r>
          </w:p>
        </w:tc>
      </w:tr>
      <w:tr w:rsidR="0081314E" w:rsidRPr="00FE22A5" w:rsidTr="0023047B">
        <w:trPr>
          <w:trHeight w:val="285"/>
        </w:trPr>
        <w:tc>
          <w:tcPr>
            <w:tcW w:w="7904" w:type="dxa"/>
          </w:tcPr>
          <w:p w:rsidR="0081314E" w:rsidRPr="00FE22A5" w:rsidRDefault="0081314E" w:rsidP="00FE22A5">
            <w:pPr>
              <w:rPr>
                <w:b/>
                <w:sz w:val="26"/>
                <w:szCs w:val="26"/>
              </w:rPr>
            </w:pPr>
            <w:r w:rsidRPr="00FE22A5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81314E" w:rsidRPr="00FE22A5" w:rsidRDefault="0081314E" w:rsidP="00FE22A5">
            <w:pPr>
              <w:jc w:val="center"/>
              <w:rPr>
                <w:i w:val="0"/>
                <w:sz w:val="26"/>
                <w:szCs w:val="26"/>
              </w:rPr>
            </w:pPr>
            <w:r w:rsidRPr="00FE22A5">
              <w:rPr>
                <w:i w:val="0"/>
                <w:sz w:val="26"/>
                <w:szCs w:val="26"/>
              </w:rPr>
              <w:t>117</w:t>
            </w:r>
          </w:p>
        </w:tc>
      </w:tr>
      <w:tr w:rsidR="0081314E" w:rsidRPr="00FE22A5" w:rsidTr="0023047B">
        <w:tc>
          <w:tcPr>
            <w:tcW w:w="7904" w:type="dxa"/>
          </w:tcPr>
          <w:p w:rsidR="0081314E" w:rsidRPr="00FE22A5" w:rsidRDefault="0081314E" w:rsidP="00FE22A5">
            <w:pPr>
              <w:jc w:val="both"/>
              <w:rPr>
                <w:sz w:val="26"/>
                <w:szCs w:val="26"/>
              </w:rPr>
            </w:pPr>
            <w:r w:rsidRPr="00FE22A5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81314E" w:rsidRPr="00FE22A5" w:rsidRDefault="0081314E" w:rsidP="00FE22A5">
            <w:pPr>
              <w:jc w:val="center"/>
              <w:rPr>
                <w:i w:val="0"/>
                <w:sz w:val="26"/>
                <w:szCs w:val="26"/>
              </w:rPr>
            </w:pPr>
            <w:r w:rsidRPr="00FE22A5">
              <w:rPr>
                <w:i w:val="0"/>
                <w:sz w:val="26"/>
                <w:szCs w:val="26"/>
              </w:rPr>
              <w:t>78</w:t>
            </w:r>
          </w:p>
        </w:tc>
      </w:tr>
      <w:tr w:rsidR="0081314E" w:rsidRPr="00FE22A5" w:rsidTr="0023047B">
        <w:tc>
          <w:tcPr>
            <w:tcW w:w="7904" w:type="dxa"/>
          </w:tcPr>
          <w:p w:rsidR="0081314E" w:rsidRPr="00FE22A5" w:rsidRDefault="0081314E" w:rsidP="00FE22A5">
            <w:pPr>
              <w:jc w:val="both"/>
              <w:rPr>
                <w:sz w:val="26"/>
                <w:szCs w:val="26"/>
              </w:rPr>
            </w:pPr>
            <w:r w:rsidRPr="00FE22A5">
              <w:rPr>
                <w:sz w:val="26"/>
                <w:szCs w:val="26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81314E" w:rsidRPr="00FE22A5" w:rsidRDefault="0081314E" w:rsidP="00FE22A5">
            <w:pPr>
              <w:jc w:val="center"/>
              <w:rPr>
                <w:i w:val="0"/>
                <w:sz w:val="26"/>
                <w:szCs w:val="26"/>
              </w:rPr>
            </w:pPr>
          </w:p>
        </w:tc>
      </w:tr>
      <w:tr w:rsidR="0081314E" w:rsidRPr="00FE22A5" w:rsidTr="0023047B">
        <w:tc>
          <w:tcPr>
            <w:tcW w:w="7904" w:type="dxa"/>
          </w:tcPr>
          <w:p w:rsidR="0081314E" w:rsidRPr="00FE22A5" w:rsidRDefault="0081314E" w:rsidP="00FE22A5">
            <w:pPr>
              <w:jc w:val="both"/>
              <w:rPr>
                <w:sz w:val="26"/>
                <w:szCs w:val="26"/>
              </w:rPr>
            </w:pPr>
            <w:r w:rsidRPr="00FE22A5">
              <w:rPr>
                <w:sz w:val="26"/>
                <w:szCs w:val="26"/>
              </w:rPr>
              <w:t xml:space="preserve">     практические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81314E" w:rsidRPr="00FE22A5" w:rsidRDefault="0081314E" w:rsidP="00FE22A5">
            <w:pPr>
              <w:jc w:val="center"/>
              <w:rPr>
                <w:i w:val="0"/>
                <w:sz w:val="26"/>
                <w:szCs w:val="26"/>
              </w:rPr>
            </w:pPr>
            <w:r w:rsidRPr="00FE22A5">
              <w:rPr>
                <w:i w:val="0"/>
                <w:sz w:val="26"/>
                <w:szCs w:val="26"/>
              </w:rPr>
              <w:t>20</w:t>
            </w:r>
          </w:p>
        </w:tc>
      </w:tr>
      <w:tr w:rsidR="0081314E" w:rsidRPr="00FE22A5" w:rsidTr="0023047B">
        <w:tc>
          <w:tcPr>
            <w:tcW w:w="7904" w:type="dxa"/>
          </w:tcPr>
          <w:p w:rsidR="0081314E" w:rsidRPr="00FE22A5" w:rsidRDefault="0081314E" w:rsidP="00FE22A5">
            <w:pPr>
              <w:jc w:val="both"/>
              <w:rPr>
                <w:b/>
                <w:sz w:val="26"/>
                <w:szCs w:val="26"/>
              </w:rPr>
            </w:pPr>
            <w:r w:rsidRPr="00FE22A5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81314E" w:rsidRPr="00FE22A5" w:rsidRDefault="0081314E" w:rsidP="00FE22A5">
            <w:pPr>
              <w:jc w:val="center"/>
              <w:rPr>
                <w:i w:val="0"/>
                <w:sz w:val="26"/>
                <w:szCs w:val="26"/>
              </w:rPr>
            </w:pPr>
            <w:r w:rsidRPr="00FE22A5">
              <w:rPr>
                <w:i w:val="0"/>
                <w:sz w:val="26"/>
                <w:szCs w:val="26"/>
              </w:rPr>
              <w:t>39</w:t>
            </w:r>
          </w:p>
        </w:tc>
      </w:tr>
      <w:tr w:rsidR="0081314E" w:rsidRPr="00FE22A5" w:rsidTr="0023047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04" w:type="dxa"/>
            <w:gridSpan w:val="2"/>
          </w:tcPr>
          <w:p w:rsidR="0081314E" w:rsidRPr="00FE22A5" w:rsidRDefault="00C217B0" w:rsidP="00C217B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Форма промежуточной аттестации</w:t>
            </w:r>
            <w:r w:rsidRPr="00B36180">
              <w:rPr>
                <w:sz w:val="26"/>
                <w:szCs w:val="26"/>
              </w:rPr>
              <w:t xml:space="preserve"> </w:t>
            </w:r>
            <w:r w:rsidR="0081314E" w:rsidRPr="00FE22A5">
              <w:rPr>
                <w:rFonts w:eastAsiaTheme="minorHAnsi"/>
                <w:sz w:val="26"/>
                <w:szCs w:val="26"/>
              </w:rPr>
              <w:t>дифференцированный зачет</w:t>
            </w:r>
          </w:p>
        </w:tc>
      </w:tr>
    </w:tbl>
    <w:p w:rsidR="0081314E" w:rsidRPr="00FE22A5" w:rsidRDefault="0081314E" w:rsidP="00FE22A5">
      <w:pPr>
        <w:spacing w:after="0" w:line="240" w:lineRule="auto"/>
        <w:rPr>
          <w:rFonts w:ascii="Times New Roman" w:hAnsi="Times New Roman" w:cs="Times New Roman"/>
          <w:sz w:val="26"/>
          <w:szCs w:val="26"/>
          <w:lang w:val="tt-RU"/>
        </w:rPr>
        <w:sectPr w:rsidR="0081314E" w:rsidRPr="00FE22A5" w:rsidSect="0023047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1314E" w:rsidRPr="00FE22A5" w:rsidRDefault="0081314E" w:rsidP="00FE22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FE22A5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</w:t>
      </w:r>
      <w:r w:rsidRPr="00FE22A5">
        <w:rPr>
          <w:rFonts w:ascii="Times New Roman" w:hAnsi="Times New Roman" w:cs="Times New Roman"/>
          <w:b/>
          <w:caps/>
          <w:sz w:val="26"/>
          <w:szCs w:val="26"/>
        </w:rPr>
        <w:t xml:space="preserve"> ОУД 09. </w:t>
      </w:r>
      <w:r w:rsidRPr="00FE22A5">
        <w:rPr>
          <w:rFonts w:ascii="Times New Roman" w:hAnsi="Times New Roman" w:cs="Times New Roman"/>
          <w:b/>
          <w:sz w:val="26"/>
          <w:szCs w:val="26"/>
        </w:rPr>
        <w:t>Родная литература</w:t>
      </w:r>
    </w:p>
    <w:tbl>
      <w:tblPr>
        <w:tblW w:w="157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7"/>
        <w:gridCol w:w="9863"/>
        <w:gridCol w:w="1297"/>
        <w:gridCol w:w="1562"/>
      </w:tblGrid>
      <w:tr w:rsidR="0081314E" w:rsidRPr="00FE22A5" w:rsidTr="0023047B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Содержание учебного материала, </w:t>
            </w:r>
            <w:proofErr w:type="gramStart"/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лабораторные  работы</w:t>
            </w:r>
            <w:proofErr w:type="gramEnd"/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и практические занятия, самостоятельная работа обучающихся, курсовая работа (проект)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81314E" w:rsidRPr="00FE22A5" w:rsidTr="0023047B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Татарская литература 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-  </w:t>
            </w:r>
            <w:proofErr w:type="spellStart"/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XlX</w:t>
            </w:r>
            <w:proofErr w:type="spellEnd"/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вв.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31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1,2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1,2,3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1.1. 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История татарской литературы.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Устное народное творчество.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1-2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 История татарской литературы. Народный эпос "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Идегей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".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3.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Устное народное творчество. 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Старинные песни.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Баит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Барязи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С </w:t>
            </w:r>
            <w:proofErr w:type="gramStart"/>
            <w:r w:rsidRPr="00FE22A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Р </w:t>
            </w: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–</w:t>
            </w:r>
            <w:proofErr w:type="gramEnd"/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1.выполнение домашнего задания, работа в библиотеке: поиск новой информации, теоретическое исследование по теме,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>2.подготовка сообщений, рефератов, презентаций, самостоятельный анализ эпизодов произведений.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896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Тема 1.2. Древнетюркская литература.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4-5.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Древнетюркская литература (V-XI вв.). Орхоно-Енисейские и древнетюркские письменные памятники. Гибель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Культигина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Тема 1.3. Литература булгарского периода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(XI-XIII 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6-7. Творчество </w:t>
            </w:r>
            <w:proofErr w:type="spellStart"/>
            <w:proofErr w:type="gram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Кул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 Гали</w:t>
            </w:r>
            <w:proofErr w:type="gram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 Идейно-художественное содержание поэмы “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Кыйсса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Йосыф.Система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образов в поэме “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Кыйсса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Йосыф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8-9.Практическое занятие № 1-2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: Сочинение «Созвучие ценностей, отраженных в поэме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Кыйсса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Йосыф</w:t>
            </w:r>
            <w:proofErr w:type="spellEnd"/>
            <w:proofErr w:type="gram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» .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Кул</w:t>
            </w:r>
            <w:proofErr w:type="spellEnd"/>
            <w:proofErr w:type="gram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Гали.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C</w:t>
            </w:r>
            <w:r w:rsidRPr="00FE22A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Р</w:t>
            </w:r>
            <w:r w:rsidR="0000304A"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– 2</w:t>
            </w: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.выполнение домашнего задания,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2.анализ эпизодов, конспектирование учебной литературы, работа в библиотеке, поиск информации, теоретическое исследование по теме,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3. подготовка сообщений, рефератов, презентаций, составление хронологических таблиц,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4.подготовка развернутых ответов на вопросы, составление опорных таблиц.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Тема 1.4. Литература золотоордынского периода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(2-я пол.XIII –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1-я пол.XVвв.).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10-11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.Творчество С.Сараи. Трагическая судьба героев в 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поэме "Сухейль и Гульдурсун".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12.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Обрамленные повести в татарской и восточных литературах."Тысяча и одна ночь".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C</w:t>
            </w:r>
            <w:r w:rsidRPr="00FE22A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Р</w:t>
            </w:r>
            <w:r w:rsidR="0000304A"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– 3</w:t>
            </w: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.выполнение домашнего задания,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2.анализ эпизодов, конспектирование учебной литературы, работа в библиотеке, поиск информации, теоретическое исследование по теме,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lastRenderedPageBreak/>
              <w:t xml:space="preserve">3.подготовка сообщений, рефератов, презентаций, составление хронологических таблиц,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4.подготовка развернутых ответов на вопросы, составление опорных таблиц, подготовка к написанию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1.5. Литература периода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Казанского ханства.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13-14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.Кул Шариф - видный поэт и общественный деятель Казанского ханства.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Сюжет поэмы «Сказание о Хобби-Ходже» и ее герои.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15-16.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Мухаммадъяр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 Главная тема поэмы «Лучи души».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17-18.Практическое занятие № 3-4: 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Сочинение на тему: «Кто счастлив в этом мире?»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1.6. Литература </w:t>
            </w:r>
            <w:proofErr w:type="gramStart"/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XVII  вв.</w:t>
            </w:r>
            <w:proofErr w:type="gramEnd"/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19.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Мавля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Колый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 Основные поучения человеку в стихотворении «Поучения</w:t>
            </w:r>
            <w:proofErr w:type="gram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proofErr w:type="gramEnd"/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20.Практическое занятие № 5: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Хикмет – стихотворная форма средневековой поэзии.  «Хикметы»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Мавля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Колый</w:t>
            </w:r>
            <w:proofErr w:type="spellEnd"/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С Р </w:t>
            </w:r>
            <w:r w:rsidR="002B6827"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>– 4</w:t>
            </w: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.выполнение домашнего задания, работа в библиотеке: поиск новой информации, теоретическое исследование по теме,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2.подготовка сообщений, рефератов, презентаций,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3.самостоятельный анализ эпизодов произведений, анализ стихотворений, составление хронологических таблиц,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>4.подготовка развёрнутых ответов на вопросы, составление опорных таблиц,</w:t>
            </w: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подготовка к написанию сочинения</w:t>
            </w: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152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1.7. Литература 1 половины 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XIX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века 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21-22.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Творчество поэта </w:t>
            </w:r>
            <w:proofErr w:type="spellStart"/>
            <w:proofErr w:type="gram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Габдрахима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Утыз</w:t>
            </w:r>
            <w:proofErr w:type="spellEnd"/>
            <w:proofErr w:type="gram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Имяни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 «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Баиты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о превосходстве знаний». «О терпении». Образ любимой женщины в стихотворении «Хамиде».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23-24.Практическое занятие № 6-</w:t>
            </w:r>
            <w:proofErr w:type="gramStart"/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7: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Сочинение</w:t>
            </w:r>
            <w:proofErr w:type="gram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-эссе на тему:«Терпеливый человек добивается совершенства».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25-26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.Творчество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Габдельджаббара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Кандалый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Сюжет поэмы «К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Сахибджамал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» и ее герои.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27.Практическое занятие№ 8: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Поэтические образы «Сак и Сок» в поэме «К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Сахибджамал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149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С Р </w:t>
            </w:r>
            <w:r w:rsidR="00CA318F"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– 5</w:t>
            </w: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.выполнение домашнего задания, работа в библиотеке: поиск новой информации, теоретическое исследование по теме,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2.подготовка сообщений, рефератов, презентаций,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3. самостоятельный анализ эпизодов произведений, анализ стихотворений, составление хронологических таблиц,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>4.подготовка развёрнутых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Тема 1.8. Литература 2-ой пол. XIX вв.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28-29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Жизнь, деятельность и творчество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Каюма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Насыйри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81314E" w:rsidRPr="00FE22A5" w:rsidRDefault="0081314E" w:rsidP="00FE22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Общая проблематика в рассказах К.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Насыйри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«Страх и трусость», «О людях с трудным характером», «Скорбь муллы», «Рассказ», «В плену у глупости».</w:t>
            </w:r>
          </w:p>
          <w:p w:rsidR="0081314E" w:rsidRPr="00FE22A5" w:rsidRDefault="0081314E" w:rsidP="00FE22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30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.Жизненный и творческий путь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Мифтахетдина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Акмуллы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81314E" w:rsidRPr="00FE22A5" w:rsidRDefault="0081314E" w:rsidP="00FE22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Идейно-художественное своеобразие «Оды в честь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Шигабуддина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Марджани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С Р </w:t>
            </w:r>
            <w:r w:rsidR="00201941"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– 6</w:t>
            </w: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>.выполнение домашнего задания, работа в библиотеке: поиск новой информации, теоретическое исследование по теме,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2.подготовка сообщений, рефератов, презентаций,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>3.самостоятельный анализ эпизодов произведений, анализ стихотворений, составление хронологических таблиц,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>4.подготовка развёрнутых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31.Практическое занятие № 9: 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Контрольная работа (тест) по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татарской литературе 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- 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XlX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вв..</w:t>
            </w:r>
            <w:proofErr w:type="gramEnd"/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2 Литература начало </w:t>
            </w: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proofErr w:type="spellStart"/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вв</w:t>
            </w:r>
            <w:proofErr w:type="spellEnd"/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– середина </w:t>
            </w: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вв (1945)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Тема 2.1 Поэзия 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начала XX вв. Ренессанс.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32-33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.Жизнь и творчество </w:t>
            </w:r>
            <w:proofErr w:type="spellStart"/>
            <w:proofErr w:type="gram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Габдуллы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 Тукая</w:t>
            </w:r>
            <w:proofErr w:type="gram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Основные мотивы лирики 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Тукая. 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Анализ стихотворений «Надежда», «Против золота», «Татарским девушкам». «Пушкину», «Летняя заря».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34.Практическое занятие № 10: 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Сравнительный анализ стихотворений Г.Тукая «Гений» и А.С. Пушкина «Пророк».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С Р </w:t>
            </w: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–</w:t>
            </w:r>
            <w:r w:rsidR="003A4581"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7</w:t>
            </w: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выполнение домашнего задания, работа в библиотеке, поиск новой информации, теоретическое исследование по теме, подготовка сообщений, рефератов, презентаций, подготовка развернутых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37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>Тема 2.2. Проза начало ХХ века. Ренесанс.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35-36.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Мажита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Гафури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Изображение беспросветной жизни бедноты буржуазного города в повести «Бедняки».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37-38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Жизненный и творческий путь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Фатиха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Амирхана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 Судьба татарской женщины в рассказе «Татарка»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39-40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Творчество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Гаяза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Исхаки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 Идейно-художественное содержание произведения «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Халима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туташ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41-42.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Творческий путь Шарифа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Камала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 Сюжет, проблематика рассказа «Увядший цветок».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lastRenderedPageBreak/>
              <w:t>2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81314E" w:rsidRPr="00FE22A5" w:rsidRDefault="00EC1AD8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 xml:space="preserve">        </w:t>
            </w:r>
            <w:r w:rsidR="0081314E" w:rsidRPr="00FE22A5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Тема 2.3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. Драматургия начала XX вв.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43-44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.ГалиаскарКамал – ведущий драматург ХХ столетия.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Идейно-художественное своеобразие </w:t>
            </w:r>
            <w:proofErr w:type="gramStart"/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к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омедии  «</w:t>
            </w:r>
            <w:proofErr w:type="gram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Ради подарка».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С </w:t>
            </w:r>
            <w:proofErr w:type="gramStart"/>
            <w:r w:rsidRPr="00FE22A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Р </w:t>
            </w: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–</w:t>
            </w:r>
            <w:proofErr w:type="gramEnd"/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выполнение домашнего задания, работа в библиотеке, поиск новой информации, теоретическое исследование по теме, подготовка сообщений, рефератов, презентаций, подготовка развернутых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3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Новая татарская литература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.1. Становление и развитие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новой татарской литературы.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45-46.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Галимджана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Ибрагимова. Взаимоотношения человека и природы в рассказе "Чубарый".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47-48.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Хади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Такташа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, Хасана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Туфана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Сибгата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Хакима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 Основные мотивы лирики поэтов.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49.</w:t>
            </w: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11: 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Анализ стихотворений «Сегодняшняя красота», </w:t>
            </w:r>
            <w:proofErr w:type="gramStart"/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« Чьи</w:t>
            </w:r>
            <w:proofErr w:type="gramEnd"/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руки теплее?», «На ветру качаются ромашки», 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2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. Литература периода Великой Отечественной войны (1941-1945).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50-51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.Муса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Джалиль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– поэт-герой. «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Моабитская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тетрадь» - </w:t>
            </w:r>
            <w:r w:rsidRPr="00FE22A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книга памяти и мужества, верности Родине. 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Анализ стихотворений «Песни мои», «Варварство».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52.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Творческая деятельность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Аделя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Кутуя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Образ Родины в творчестве А.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Кутуя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      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С Р</w:t>
            </w: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  –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подготовка к написанию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27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Раздел </w:t>
            </w: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 Послевоенная татарская литература (1945 – 1970)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Тема 4.1. Послевоенная проза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(1945-1970).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53-54.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АмирханаЕники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 Тема внутренней красоты в рассказе «Красота»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55-56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.Жизненный и творческий путь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НабиДаули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Философия жизни и смерти в военной прозе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Н.Даули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57-58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.МухамметМагдеев -</w:t>
            </w:r>
            <w:r w:rsidRPr="00FE22A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писатель, литературный критик, литературовед. 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Жизнь подростков в годы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ВОв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в повести «Мы дети сорок первого года»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59-60.Практическое занятие № 12-13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: Сочинение «Что я знаю о войне?»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81314E" w:rsidRPr="00FE22A5" w:rsidRDefault="002A7652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  <w:r w:rsidR="0081314E" w:rsidRPr="00FE22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FE22A5">
        <w:trPr>
          <w:trHeight w:val="1496"/>
        </w:trPr>
        <w:tc>
          <w:tcPr>
            <w:tcW w:w="30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53-54.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Амирхана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Еники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 Тема внутренней красоты в рассказе «Красота»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55-56. 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Жизненный и творческий путь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Наби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Даули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Философия жизни и смерти в военной прозе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Н.Даули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87C71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57-58.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Мухаммет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Магдеев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  <w:r w:rsidRPr="00FE22A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писатель, литературный критик, литературовед. 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Жизнь </w:t>
            </w:r>
            <w:proofErr w:type="gram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подростков  в</w:t>
            </w:r>
            <w:proofErr w:type="gram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годы ВОВ в повести «Мы дети сорок первого года»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59-60.Практическое занятие № 12-13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: Сочинение «Что я знаю о войне?»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A7652" w:rsidRPr="00FE22A5" w:rsidRDefault="002A7652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1515"/>
        </w:trPr>
        <w:tc>
          <w:tcPr>
            <w:tcW w:w="30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С Р</w:t>
            </w: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  –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подготовка к написанию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852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4.2. 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Послевоенная поэзия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(1945-1970).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61.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Творческий и жизненный путь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Сажиды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Сулеймановой.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62.Практическое занятие №14: </w:t>
            </w:r>
            <w:r w:rsidRPr="00FE22A5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Тема</w:t>
            </w:r>
            <w:r w:rsidRPr="00FE22A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любви к родине, размышления о добре и зле, человеческой душе в лирике поэтессы.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FE22A5">
        <w:trPr>
          <w:trHeight w:val="7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5 Современная татарская литература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Тема5.1.Современная татарская поэзия 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(1980-2009).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63.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Творчеств о Равиля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Файзуллина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 Основные мотивы лирики поэта.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64.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Жизнь и творчество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Разиля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Валеева.</w:t>
            </w:r>
            <w:r w:rsidRPr="00FE22A5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 xml:space="preserve"> Основная тематика</w:t>
            </w:r>
            <w:r w:rsidRPr="00FE22A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FE22A5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поэзии</w:t>
            </w:r>
            <w:r w:rsidRPr="00FE22A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proofErr w:type="spellStart"/>
            <w:r w:rsidRPr="00FE22A5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Разиля</w:t>
            </w:r>
            <w:proofErr w:type="spellEnd"/>
            <w:r w:rsidRPr="00FE22A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FE22A5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Валеева</w:t>
            </w:r>
            <w:r w:rsidRPr="00FE22A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FE22A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– родная земля, природа, судьба Вселенной. 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65-66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.Роберт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Миннуллин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  - 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советский и российский татарский 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поэт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журналист, политический деятель. 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Основные мотивы, темы и проблемы лирики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Миннуллин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а</w:t>
            </w:r>
            <w:proofErr w:type="spellEnd"/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Анализ стихотворений. 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67.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Творчество Рената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Харис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 Основные мотивы лирика поэта.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68-69.Практическое занятие № 15-16: 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Анализ лирических произведений поэтов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Гарай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Рахим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Рустем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Мингалим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Разиль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Валеев.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Мухаммат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Мирза.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Ахсан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Баян.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Ямаш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Игеней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Айдар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Халим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Джаудат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Дарзаман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Зульфат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Зиннур Мансуров. Эльмира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Шарифуллина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Флера Тарханова. Роберт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Миннуллин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Амир Махмудов. Стихи.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С Р</w:t>
            </w: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  – выполнение </w:t>
            </w:r>
            <w:r w:rsidRPr="00A33109">
              <w:rPr>
                <w:rFonts w:ascii="Times New Roman" w:hAnsi="Times New Roman" w:cs="Times New Roman"/>
                <w:bCs/>
                <w:i/>
                <w:color w:val="FF0000"/>
                <w:sz w:val="26"/>
                <w:szCs w:val="26"/>
              </w:rPr>
              <w:t>домашнего задания</w:t>
            </w: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</w:t>
            </w: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lastRenderedPageBreak/>
              <w:t>стихотворений, составление хронологических таблиц, опорных конспектов, подготовка к написанию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135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5.2. 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Современная татарская проза 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70.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Жизнь и творчество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Аяза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Гилязова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Основная тема   повести «Любовь и ненависть».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105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Тема 5.3.Современная татарская драматургия(1980-2009).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71-</w:t>
            </w:r>
            <w:proofErr w:type="gramStart"/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72. 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proofErr w:type="gram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Туфан</w:t>
            </w:r>
            <w:proofErr w:type="spellEnd"/>
            <w:r w:rsidR="00A33109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Миннуллин</w:t>
            </w:r>
            <w:proofErr w:type="spellEnd"/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- 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татарский и российский драматург, прозаик, публицист.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Авторский замысел в изображении главного героя, 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проблема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гуманизма в пьесе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Альмандар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из </w:t>
            </w:r>
            <w:proofErr w:type="spellStart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Альдермеша</w:t>
            </w:r>
            <w:proofErr w:type="spellEnd"/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73-74</w:t>
            </w:r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Практическое занятие № 17 – 18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: Обучение написанию рецензии на посмотренный спектакль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159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75-76.Практическое занятие № 19-20: 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Сочинение-эссе «Настоящий человек всегда побеждает смерть».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95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1курс                                  77-78.Дифференцированный зачет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979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Итого: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Всего: </w:t>
            </w:r>
          </w:p>
          <w:p w:rsidR="0081314E" w:rsidRPr="00FE22A5" w:rsidRDefault="0081314E" w:rsidP="00FE22A5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П.з</w:t>
            </w:r>
            <w:proofErr w:type="spellEnd"/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.:</w:t>
            </w:r>
          </w:p>
          <w:p w:rsidR="0081314E" w:rsidRPr="00FE22A5" w:rsidRDefault="0081314E" w:rsidP="00FE22A5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С.р.:.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117ч.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78ч.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20ч.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39ч.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81314E" w:rsidRPr="00FE22A5" w:rsidRDefault="0081314E" w:rsidP="00FE2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81314E" w:rsidRPr="00FE22A5" w:rsidRDefault="0081314E" w:rsidP="00FE2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81314E" w:rsidRPr="00FE22A5" w:rsidRDefault="0081314E" w:rsidP="00FE2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81314E" w:rsidRPr="00FE22A5" w:rsidRDefault="0081314E" w:rsidP="00FE22A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81314E" w:rsidRPr="00FE22A5" w:rsidSect="0023047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E22A5" w:rsidRPr="00FE22A5" w:rsidRDefault="00FE22A5" w:rsidP="00FE22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 w:cs="Times New Roman"/>
          <w:b w:val="0"/>
          <w:caps/>
          <w:sz w:val="26"/>
          <w:szCs w:val="26"/>
        </w:rPr>
      </w:pPr>
      <w:r w:rsidRPr="00FE22A5">
        <w:rPr>
          <w:rFonts w:ascii="Times New Roman" w:hAnsi="Times New Roman" w:cs="Times New Roman"/>
          <w:caps/>
          <w:sz w:val="26"/>
          <w:szCs w:val="26"/>
        </w:rPr>
        <w:lastRenderedPageBreak/>
        <w:t>3. условия реализации УЧЕБНОЙ дисциплины</w:t>
      </w:r>
    </w:p>
    <w:p w:rsidR="00FE22A5" w:rsidRPr="00FE22A5" w:rsidRDefault="00FE22A5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E22A5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93424F" w:rsidRDefault="0093424F" w:rsidP="009342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«Социально-экономических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3424F" w:rsidRPr="00DB10C3" w:rsidRDefault="0093424F" w:rsidP="009342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93424F" w:rsidRPr="00DB10C3" w:rsidRDefault="0093424F" w:rsidP="009342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93424F" w:rsidRPr="00DB10C3" w:rsidRDefault="0093424F" w:rsidP="009342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93424F" w:rsidRPr="00DB10C3" w:rsidRDefault="0093424F" w:rsidP="009342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93424F" w:rsidRPr="00DB10C3" w:rsidRDefault="0093424F" w:rsidP="009342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93424F" w:rsidRPr="00DB10C3" w:rsidRDefault="0093424F" w:rsidP="009342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93424F" w:rsidRPr="00DB10C3" w:rsidRDefault="0093424F" w:rsidP="009342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93424F" w:rsidRPr="00DB10C3" w:rsidRDefault="0093424F" w:rsidP="0093424F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Информационные средства обучения:</w:t>
      </w:r>
    </w:p>
    <w:p w:rsidR="0093424F" w:rsidRPr="00DB10C3" w:rsidRDefault="0093424F" w:rsidP="0093424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sz w:val="26"/>
          <w:szCs w:val="26"/>
        </w:rPr>
        <w:t>- электронные учебные издания по основным разделам курса;</w:t>
      </w:r>
    </w:p>
    <w:p w:rsidR="0093424F" w:rsidRPr="00DB10C3" w:rsidRDefault="0093424F" w:rsidP="0093424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sz w:val="26"/>
          <w:szCs w:val="26"/>
        </w:rPr>
        <w:t>- мультимедийные обучающие программы;</w:t>
      </w:r>
    </w:p>
    <w:p w:rsidR="0093424F" w:rsidRPr="00DB10C3" w:rsidRDefault="0093424F" w:rsidP="0093424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sz w:val="26"/>
          <w:szCs w:val="26"/>
        </w:rPr>
        <w:t>- презентации по разделам курса</w:t>
      </w:r>
    </w:p>
    <w:p w:rsidR="0093424F" w:rsidRDefault="0093424F" w:rsidP="0093424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 w:val="26"/>
          <w:szCs w:val="26"/>
        </w:rPr>
      </w:pPr>
    </w:p>
    <w:p w:rsidR="00FE22A5" w:rsidRPr="00FE22A5" w:rsidRDefault="00FE22A5" w:rsidP="00FE22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 w:cs="Times New Roman"/>
          <w:b w:val="0"/>
          <w:sz w:val="26"/>
          <w:szCs w:val="26"/>
        </w:rPr>
      </w:pPr>
      <w:bookmarkStart w:id="0" w:name="_GoBack"/>
      <w:bookmarkEnd w:id="0"/>
      <w:r w:rsidRPr="00FE22A5">
        <w:rPr>
          <w:rFonts w:ascii="Times New Roman" w:hAnsi="Times New Roman" w:cs="Times New Roman"/>
          <w:sz w:val="26"/>
          <w:szCs w:val="26"/>
        </w:rPr>
        <w:t>3.2. Информационное обеспечение обучения</w:t>
      </w:r>
    </w:p>
    <w:p w:rsidR="00FE22A5" w:rsidRPr="00FE22A5" w:rsidRDefault="00FE22A5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E22A5">
        <w:rPr>
          <w:rFonts w:ascii="Times New Roman" w:hAnsi="Times New Roman" w:cs="Times New Roman"/>
          <w:b/>
          <w:bCs/>
          <w:sz w:val="26"/>
          <w:szCs w:val="26"/>
        </w:rPr>
        <w:t>Перечень рекомендуемых учебных изданий, Интернет-ресурсов, дополнительной литературы</w:t>
      </w:r>
    </w:p>
    <w:p w:rsidR="00FE22A5" w:rsidRPr="00FE22A5" w:rsidRDefault="00FE22A5" w:rsidP="00FE22A5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6"/>
          <w:szCs w:val="26"/>
        </w:rPr>
      </w:pPr>
      <w:r w:rsidRPr="00FE22A5">
        <w:rPr>
          <w:rFonts w:ascii="Times New Roman" w:hAnsi="Times New Roman"/>
          <w:b/>
          <w:bCs/>
          <w:sz w:val="26"/>
          <w:szCs w:val="26"/>
        </w:rPr>
        <w:t>Основные источники:</w:t>
      </w:r>
    </w:p>
    <w:p w:rsidR="00FE22A5" w:rsidRPr="00FE22A5" w:rsidRDefault="00FE22A5" w:rsidP="00FE22A5">
      <w:pPr>
        <w:spacing w:after="0" w:line="240" w:lineRule="auto"/>
        <w:ind w:firstLine="317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 xml:space="preserve">1. Хасанова Ф.Ф. Татар </w:t>
      </w:r>
      <w:proofErr w:type="spellStart"/>
      <w:r w:rsidRPr="00FE22A5">
        <w:rPr>
          <w:rFonts w:ascii="Times New Roman" w:hAnsi="Times New Roman" w:cs="Times New Roman"/>
          <w:sz w:val="26"/>
          <w:szCs w:val="26"/>
        </w:rPr>
        <w:t>эдэбияты</w:t>
      </w:r>
      <w:proofErr w:type="spellEnd"/>
      <w:r w:rsidRPr="00FE22A5">
        <w:rPr>
          <w:rFonts w:ascii="Times New Roman" w:hAnsi="Times New Roman" w:cs="Times New Roman"/>
          <w:sz w:val="26"/>
          <w:szCs w:val="26"/>
        </w:rPr>
        <w:t xml:space="preserve">. 10 </w:t>
      </w:r>
      <w:proofErr w:type="spellStart"/>
      <w:r w:rsidRPr="00FE22A5">
        <w:rPr>
          <w:rFonts w:ascii="Times New Roman" w:hAnsi="Times New Roman" w:cs="Times New Roman"/>
          <w:sz w:val="26"/>
          <w:szCs w:val="26"/>
        </w:rPr>
        <w:t>нчы</w:t>
      </w:r>
      <w:proofErr w:type="spellEnd"/>
      <w:r w:rsidRPr="00FE22A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22A5">
        <w:rPr>
          <w:rFonts w:ascii="Times New Roman" w:hAnsi="Times New Roman" w:cs="Times New Roman"/>
          <w:sz w:val="26"/>
          <w:szCs w:val="26"/>
        </w:rPr>
        <w:t>сыйныф</w:t>
      </w:r>
      <w:proofErr w:type="spellEnd"/>
      <w:r w:rsidRPr="00FE22A5">
        <w:rPr>
          <w:rFonts w:ascii="Times New Roman" w:hAnsi="Times New Roman" w:cs="Times New Roman"/>
          <w:sz w:val="26"/>
          <w:szCs w:val="26"/>
        </w:rPr>
        <w:t>. – Казан: «</w:t>
      </w:r>
      <w:proofErr w:type="spellStart"/>
      <w:r w:rsidRPr="00FE22A5">
        <w:rPr>
          <w:rFonts w:ascii="Times New Roman" w:hAnsi="Times New Roman" w:cs="Times New Roman"/>
          <w:sz w:val="26"/>
          <w:szCs w:val="26"/>
        </w:rPr>
        <w:t>Мэгариф-Вакыт</w:t>
      </w:r>
      <w:proofErr w:type="spellEnd"/>
      <w:r w:rsidRPr="00FE22A5">
        <w:rPr>
          <w:rFonts w:ascii="Times New Roman" w:hAnsi="Times New Roman" w:cs="Times New Roman"/>
          <w:sz w:val="26"/>
          <w:szCs w:val="26"/>
        </w:rPr>
        <w:t xml:space="preserve">» </w:t>
      </w:r>
      <w:proofErr w:type="gramStart"/>
      <w:r w:rsidRPr="00FE22A5">
        <w:rPr>
          <w:rFonts w:ascii="Times New Roman" w:hAnsi="Times New Roman" w:cs="Times New Roman"/>
          <w:sz w:val="26"/>
          <w:szCs w:val="26"/>
        </w:rPr>
        <w:t>нэшр.,</w:t>
      </w:r>
      <w:proofErr w:type="gramEnd"/>
      <w:r w:rsidRPr="00FE22A5">
        <w:rPr>
          <w:rFonts w:ascii="Times New Roman" w:hAnsi="Times New Roman" w:cs="Times New Roman"/>
          <w:sz w:val="26"/>
          <w:szCs w:val="26"/>
        </w:rPr>
        <w:t>2017(источник из интернета)</w:t>
      </w:r>
    </w:p>
    <w:p w:rsidR="00FE22A5" w:rsidRPr="00FE22A5" w:rsidRDefault="00FE22A5" w:rsidP="00FE22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 xml:space="preserve">2. Хасанова Ф.Ф. Татар </w:t>
      </w:r>
      <w:proofErr w:type="spellStart"/>
      <w:r w:rsidRPr="00FE22A5">
        <w:rPr>
          <w:rFonts w:ascii="Times New Roman" w:hAnsi="Times New Roman" w:cs="Times New Roman"/>
          <w:sz w:val="26"/>
          <w:szCs w:val="26"/>
        </w:rPr>
        <w:t>әдәбияты</w:t>
      </w:r>
      <w:proofErr w:type="spellEnd"/>
      <w:r w:rsidRPr="00FE22A5">
        <w:rPr>
          <w:rFonts w:ascii="Times New Roman" w:hAnsi="Times New Roman" w:cs="Times New Roman"/>
          <w:sz w:val="26"/>
          <w:szCs w:val="26"/>
        </w:rPr>
        <w:t xml:space="preserve">. 11 </w:t>
      </w:r>
      <w:proofErr w:type="spellStart"/>
      <w:r w:rsidRPr="00FE22A5">
        <w:rPr>
          <w:rFonts w:ascii="Times New Roman" w:hAnsi="Times New Roman" w:cs="Times New Roman"/>
          <w:sz w:val="26"/>
          <w:szCs w:val="26"/>
        </w:rPr>
        <w:t>нче</w:t>
      </w:r>
      <w:proofErr w:type="spellEnd"/>
      <w:r w:rsidRPr="00FE22A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22A5">
        <w:rPr>
          <w:rFonts w:ascii="Times New Roman" w:hAnsi="Times New Roman" w:cs="Times New Roman"/>
          <w:sz w:val="26"/>
          <w:szCs w:val="26"/>
        </w:rPr>
        <w:t>сыйныф</w:t>
      </w:r>
      <w:proofErr w:type="spellEnd"/>
      <w:proofErr w:type="gramStart"/>
      <w:r w:rsidRPr="00FE22A5">
        <w:rPr>
          <w:rFonts w:ascii="Times New Roman" w:hAnsi="Times New Roman" w:cs="Times New Roman"/>
          <w:sz w:val="26"/>
          <w:szCs w:val="26"/>
        </w:rPr>
        <w:t>. .</w:t>
      </w:r>
      <w:proofErr w:type="gramEnd"/>
      <w:r w:rsidRPr="00FE22A5">
        <w:rPr>
          <w:rFonts w:ascii="Times New Roman" w:hAnsi="Times New Roman" w:cs="Times New Roman"/>
          <w:sz w:val="26"/>
          <w:szCs w:val="26"/>
        </w:rPr>
        <w:t xml:space="preserve"> – Казан: «</w:t>
      </w:r>
      <w:proofErr w:type="spellStart"/>
      <w:r w:rsidRPr="00FE22A5">
        <w:rPr>
          <w:rFonts w:ascii="Times New Roman" w:hAnsi="Times New Roman" w:cs="Times New Roman"/>
          <w:sz w:val="26"/>
          <w:szCs w:val="26"/>
        </w:rPr>
        <w:t>Мэгариф-Вакыт</w:t>
      </w:r>
      <w:proofErr w:type="spellEnd"/>
      <w:r w:rsidRPr="00FE22A5">
        <w:rPr>
          <w:rFonts w:ascii="Times New Roman" w:hAnsi="Times New Roman" w:cs="Times New Roman"/>
          <w:sz w:val="26"/>
          <w:szCs w:val="26"/>
        </w:rPr>
        <w:t xml:space="preserve">» </w:t>
      </w:r>
      <w:proofErr w:type="gramStart"/>
      <w:r w:rsidRPr="00FE22A5">
        <w:rPr>
          <w:rFonts w:ascii="Times New Roman" w:hAnsi="Times New Roman" w:cs="Times New Roman"/>
          <w:sz w:val="26"/>
          <w:szCs w:val="26"/>
        </w:rPr>
        <w:t>нэшр.,</w:t>
      </w:r>
      <w:proofErr w:type="gramEnd"/>
      <w:r w:rsidRPr="00FE22A5">
        <w:rPr>
          <w:rFonts w:ascii="Times New Roman" w:hAnsi="Times New Roman" w:cs="Times New Roman"/>
          <w:sz w:val="26"/>
          <w:szCs w:val="26"/>
        </w:rPr>
        <w:t>2017(источник из интернета)</w:t>
      </w:r>
    </w:p>
    <w:p w:rsidR="00FE22A5" w:rsidRPr="00FE22A5" w:rsidRDefault="00FE22A5" w:rsidP="00FE22A5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E22A5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FE22A5" w:rsidRPr="00FE22A5" w:rsidRDefault="00FE22A5" w:rsidP="00FE22A5">
      <w:pPr>
        <w:pStyle w:val="a3"/>
        <w:numPr>
          <w:ilvl w:val="0"/>
          <w:numId w:val="3"/>
        </w:numPr>
        <w:spacing w:after="0" w:line="240" w:lineRule="auto"/>
        <w:ind w:left="0" w:firstLine="435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FE22A5">
        <w:rPr>
          <w:rFonts w:ascii="Times New Roman" w:hAnsi="Times New Roman"/>
          <w:color w:val="000000"/>
          <w:sz w:val="26"/>
          <w:szCs w:val="26"/>
        </w:rPr>
        <w:t>Загидуллина</w:t>
      </w:r>
      <w:proofErr w:type="spellEnd"/>
      <w:r w:rsidRPr="00FE22A5">
        <w:rPr>
          <w:rFonts w:ascii="Times New Roman" w:hAnsi="Times New Roman"/>
          <w:color w:val="000000"/>
          <w:sz w:val="26"/>
          <w:szCs w:val="26"/>
        </w:rPr>
        <w:t xml:space="preserve"> Д.Ф. Методика преподавания татарской литературы в школе. – Казан: “</w:t>
      </w:r>
      <w:proofErr w:type="spellStart"/>
      <w:r w:rsidRPr="00FE22A5">
        <w:rPr>
          <w:rFonts w:ascii="Times New Roman" w:hAnsi="Times New Roman"/>
          <w:color w:val="000000"/>
          <w:sz w:val="26"/>
          <w:szCs w:val="26"/>
        </w:rPr>
        <w:t>Мәгариф</w:t>
      </w:r>
      <w:proofErr w:type="spellEnd"/>
      <w:r w:rsidRPr="00FE22A5">
        <w:rPr>
          <w:rFonts w:ascii="Times New Roman" w:hAnsi="Times New Roman"/>
          <w:color w:val="000000"/>
          <w:sz w:val="26"/>
          <w:szCs w:val="26"/>
        </w:rPr>
        <w:t>” 2017,</w:t>
      </w:r>
    </w:p>
    <w:p w:rsidR="00FE22A5" w:rsidRPr="00FE22A5" w:rsidRDefault="00FE22A5" w:rsidP="00FE22A5">
      <w:pPr>
        <w:pStyle w:val="a3"/>
        <w:numPr>
          <w:ilvl w:val="0"/>
          <w:numId w:val="3"/>
        </w:numPr>
        <w:spacing w:after="0" w:line="240" w:lineRule="auto"/>
        <w:ind w:left="0" w:firstLine="435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Современная татарская литература </w:t>
      </w:r>
      <w:proofErr w:type="gramStart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Авторы.:</w:t>
      </w:r>
      <w:proofErr w:type="gramEnd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Р.Г. Закирова, </w:t>
      </w:r>
      <w:proofErr w:type="spellStart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Л.А.Гиззатуллина</w:t>
      </w:r>
      <w:proofErr w:type="spellEnd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. – Казан: “</w:t>
      </w:r>
      <w:proofErr w:type="spellStart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Мәгариф</w:t>
      </w:r>
      <w:proofErr w:type="spellEnd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”, 2017</w:t>
      </w:r>
    </w:p>
    <w:p w:rsidR="00FE22A5" w:rsidRPr="00FE22A5" w:rsidRDefault="00FE22A5" w:rsidP="00FE22A5">
      <w:pPr>
        <w:pStyle w:val="a3"/>
        <w:numPr>
          <w:ilvl w:val="0"/>
          <w:numId w:val="3"/>
        </w:numPr>
        <w:spacing w:after="0" w:line="240" w:lineRule="auto"/>
        <w:ind w:left="0" w:firstLine="435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Татарская </w:t>
      </w:r>
      <w:proofErr w:type="spellStart"/>
      <w:proofErr w:type="gramStart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литература:Учебник</w:t>
      </w:r>
      <w:proofErr w:type="spellEnd"/>
      <w:proofErr w:type="gramEnd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– хрестоматия для учащихся татар 10 класса русской средней общеобразовательной школы. </w:t>
      </w:r>
      <w:proofErr w:type="spellStart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Минегулов</w:t>
      </w:r>
      <w:proofErr w:type="spellEnd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Х.Ю., </w:t>
      </w:r>
      <w:proofErr w:type="spellStart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Гимадиева</w:t>
      </w:r>
      <w:proofErr w:type="spellEnd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Н.С., - Казань: </w:t>
      </w:r>
      <w:proofErr w:type="spellStart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Магариф</w:t>
      </w:r>
      <w:proofErr w:type="spellEnd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, 2016.</w:t>
      </w:r>
    </w:p>
    <w:p w:rsidR="00FE22A5" w:rsidRPr="00FE22A5" w:rsidRDefault="00FE22A5" w:rsidP="00FE22A5">
      <w:pPr>
        <w:pStyle w:val="a3"/>
        <w:numPr>
          <w:ilvl w:val="0"/>
          <w:numId w:val="3"/>
        </w:numPr>
        <w:spacing w:after="0" w:line="240" w:lineRule="auto"/>
        <w:ind w:left="0" w:firstLine="435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Татарская литература: Учебник – хрестоматия для учащихся татар 11 класса русской средней общеобразовательной школы. Мусин Ф.М., Хабибуллина З.Н., </w:t>
      </w:r>
      <w:proofErr w:type="spellStart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Закирзянов</w:t>
      </w:r>
      <w:proofErr w:type="spellEnd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А. </w:t>
      </w:r>
      <w:proofErr w:type="gramStart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М..</w:t>
      </w:r>
      <w:proofErr w:type="gramEnd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-Казань: </w:t>
      </w:r>
      <w:proofErr w:type="spellStart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Магариф</w:t>
      </w:r>
      <w:proofErr w:type="spellEnd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, 2016</w:t>
      </w:r>
    </w:p>
    <w:p w:rsidR="00FE22A5" w:rsidRPr="00FE22A5" w:rsidRDefault="00FE22A5" w:rsidP="00FE22A5">
      <w:pPr>
        <w:pStyle w:val="a3"/>
        <w:numPr>
          <w:ilvl w:val="0"/>
          <w:numId w:val="3"/>
        </w:numPr>
        <w:spacing w:after="0" w:line="240" w:lineRule="auto"/>
        <w:ind w:left="0" w:firstLine="435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Хасанова </w:t>
      </w:r>
      <w:proofErr w:type="spellStart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Ф.Ф.Татар</w:t>
      </w:r>
      <w:proofErr w:type="spellEnd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әдәбияты</w:t>
      </w:r>
      <w:proofErr w:type="spellEnd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. 10нчы </w:t>
      </w:r>
      <w:proofErr w:type="spellStart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сыйныф</w:t>
      </w:r>
      <w:proofErr w:type="spellEnd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. – Казан: «М</w:t>
      </w:r>
      <w:r w:rsidRPr="00FE22A5">
        <w:rPr>
          <w:rFonts w:ascii="Times New Roman" w:hAnsi="Times New Roman"/>
          <w:color w:val="000000"/>
          <w:sz w:val="26"/>
          <w:szCs w:val="26"/>
          <w:lang w:val="tt-RU" w:eastAsia="ru-RU"/>
        </w:rPr>
        <w:t xml:space="preserve">әгариф – Вакыт” </w:t>
      </w:r>
      <w:proofErr w:type="gramStart"/>
      <w:r w:rsidRPr="00FE22A5">
        <w:rPr>
          <w:rFonts w:ascii="Times New Roman" w:hAnsi="Times New Roman"/>
          <w:color w:val="000000"/>
          <w:sz w:val="26"/>
          <w:szCs w:val="26"/>
          <w:lang w:val="tt-RU" w:eastAsia="ru-RU"/>
        </w:rPr>
        <w:t>нәшер.,</w:t>
      </w:r>
      <w:proofErr w:type="gramEnd"/>
      <w:r w:rsidRPr="00FE22A5">
        <w:rPr>
          <w:rFonts w:ascii="Times New Roman" w:hAnsi="Times New Roman"/>
          <w:color w:val="000000"/>
          <w:sz w:val="26"/>
          <w:szCs w:val="26"/>
          <w:lang w:val="tt-RU" w:eastAsia="ru-RU"/>
        </w:rPr>
        <w:t>2017(источник из интернета)</w:t>
      </w:r>
    </w:p>
    <w:p w:rsidR="00FE22A5" w:rsidRPr="00FE22A5" w:rsidRDefault="00FE22A5" w:rsidP="00FE22A5">
      <w:pPr>
        <w:pStyle w:val="a3"/>
        <w:numPr>
          <w:ilvl w:val="0"/>
          <w:numId w:val="3"/>
        </w:numPr>
        <w:spacing w:after="0" w:line="240" w:lineRule="auto"/>
        <w:ind w:left="0" w:firstLine="435"/>
        <w:rPr>
          <w:rFonts w:ascii="Times New Roman" w:hAnsi="Times New Roman"/>
          <w:b/>
          <w:bCs/>
          <w:kern w:val="32"/>
          <w:sz w:val="26"/>
          <w:szCs w:val="26"/>
        </w:rPr>
      </w:pPr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Хасанова </w:t>
      </w:r>
      <w:proofErr w:type="spellStart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Ф.Ф.Татар</w:t>
      </w:r>
      <w:proofErr w:type="spellEnd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әдәбияты</w:t>
      </w:r>
      <w:proofErr w:type="spellEnd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. 11нче </w:t>
      </w:r>
      <w:proofErr w:type="spellStart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сыйныф</w:t>
      </w:r>
      <w:proofErr w:type="spellEnd"/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. – Казан: «М</w:t>
      </w:r>
      <w:r w:rsidRPr="00FE22A5">
        <w:rPr>
          <w:rFonts w:ascii="Times New Roman" w:hAnsi="Times New Roman"/>
          <w:color w:val="000000"/>
          <w:sz w:val="26"/>
          <w:szCs w:val="26"/>
          <w:lang w:val="tt-RU" w:eastAsia="ru-RU"/>
        </w:rPr>
        <w:t xml:space="preserve">әгариф – Вакыт” </w:t>
      </w:r>
    </w:p>
    <w:p w:rsidR="00FE22A5" w:rsidRPr="00FE22A5" w:rsidRDefault="00FE22A5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E22A5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FE22A5" w:rsidRPr="00FE22A5" w:rsidRDefault="00FE22A5" w:rsidP="00FE22A5">
      <w:pPr>
        <w:spacing w:after="0" w:line="240" w:lineRule="auto"/>
        <w:rPr>
          <w:rFonts w:ascii="Times New Roman" w:hAnsi="Times New Roman" w:cs="Times New Roman"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b/>
          <w:sz w:val="26"/>
          <w:szCs w:val="26"/>
          <w:lang w:val="tt-RU"/>
        </w:rPr>
        <w:t xml:space="preserve">      </w:t>
      </w:r>
      <w:r w:rsidRPr="00FE22A5">
        <w:rPr>
          <w:rFonts w:ascii="Times New Roman" w:hAnsi="Times New Roman" w:cs="Times New Roman"/>
          <w:sz w:val="26"/>
          <w:szCs w:val="26"/>
          <w:lang w:val="tt-RU"/>
        </w:rPr>
        <w:t xml:space="preserve"> 1.belem.ru; tatarile.org.com); “АНА ТЕЛЕ” онлайн- мәктәбе (anatele.ef.com).</w:t>
      </w:r>
    </w:p>
    <w:p w:rsidR="00FE22A5" w:rsidRPr="00FE22A5" w:rsidRDefault="00FE22A5" w:rsidP="00FE22A5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sz w:val="26"/>
          <w:szCs w:val="26"/>
          <w:lang w:val="tt-RU"/>
        </w:rPr>
        <w:t>2.  –htp://znanium.com/</w:t>
      </w:r>
    </w:p>
    <w:p w:rsidR="00FE22A5" w:rsidRPr="00FE22A5" w:rsidRDefault="00FE22A5" w:rsidP="00FE22A5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sz w:val="26"/>
          <w:szCs w:val="26"/>
          <w:lang w:val="tt-RU"/>
        </w:rPr>
        <w:t xml:space="preserve">3. </w:t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fldChar w:fldCharType="begin"/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instrText xml:space="preserve"> HYPERLINK "http://belem.ru" </w:instrText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fldChar w:fldCharType="separate"/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t>http://belem.ru</w:t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fldChar w:fldCharType="end"/>
      </w:r>
    </w:p>
    <w:p w:rsidR="00FE22A5" w:rsidRPr="00FE22A5" w:rsidRDefault="00FE22A5" w:rsidP="00FE22A5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sz w:val="26"/>
          <w:szCs w:val="26"/>
          <w:lang w:val="tt-RU"/>
        </w:rPr>
        <w:t xml:space="preserve">4. </w:t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fldChar w:fldCharType="begin"/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instrText xml:space="preserve"> HYPERLINK "http://suzlek.ru" </w:instrText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fldChar w:fldCharType="separate"/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t>http://suzlek.ru</w:t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fldChar w:fldCharType="end"/>
      </w:r>
    </w:p>
    <w:p w:rsidR="00FE22A5" w:rsidRPr="00FE22A5" w:rsidRDefault="00FE22A5" w:rsidP="00FE22A5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sz w:val="26"/>
          <w:szCs w:val="26"/>
          <w:lang w:val="tt-RU"/>
        </w:rPr>
        <w:t xml:space="preserve">5. </w:t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fldChar w:fldCharType="begin"/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instrText xml:space="preserve"> HYPERLINK "http://kitap.net.ru" </w:instrText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fldChar w:fldCharType="separate"/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t>http://kitap.net.ru</w:t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fldChar w:fldCharType="end"/>
      </w:r>
    </w:p>
    <w:p w:rsidR="00FE22A5" w:rsidRPr="00FE22A5" w:rsidRDefault="00FE22A5" w:rsidP="00FE22A5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sz w:val="26"/>
          <w:szCs w:val="26"/>
          <w:lang w:val="tt-RU"/>
        </w:rPr>
        <w:t xml:space="preserve">6. </w:t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fldChar w:fldCharType="begin"/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instrText xml:space="preserve"> HYPERLINK "http://gabdullatukay.ru/" </w:instrText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fldChar w:fldCharType="separate"/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t>http://gabdullatukay.ru/</w:t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fldChar w:fldCharType="end"/>
      </w:r>
    </w:p>
    <w:p w:rsidR="00FE22A5" w:rsidRPr="00FE22A5" w:rsidRDefault="00FE22A5" w:rsidP="00FE22A5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sz w:val="26"/>
          <w:szCs w:val="26"/>
          <w:lang w:val="tt-RU"/>
        </w:rPr>
        <w:t xml:space="preserve">7. </w:t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fldChar w:fldCharType="begin"/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instrText xml:space="preserve"> HYPERLINK "http://www.tugan-tel.com/" </w:instrText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fldChar w:fldCharType="separate"/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t>http://www.tugan-tel.com/</w:t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fldChar w:fldCharType="end"/>
      </w:r>
    </w:p>
    <w:p w:rsidR="00FE22A5" w:rsidRPr="00FE22A5" w:rsidRDefault="00FE22A5" w:rsidP="00FE22A5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sz w:val="26"/>
          <w:szCs w:val="26"/>
          <w:lang w:val="tt-RU"/>
        </w:rPr>
        <w:lastRenderedPageBreak/>
        <w:t>8. http://www.tatknigafund.ru/</w:t>
      </w:r>
    </w:p>
    <w:p w:rsidR="00FE22A5" w:rsidRPr="00FE22A5" w:rsidRDefault="00FE22A5" w:rsidP="00FE22A5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sz w:val="26"/>
          <w:szCs w:val="26"/>
          <w:lang w:val="tt-RU"/>
        </w:rPr>
        <w:t>9. Татар теле һәм әдәбияты – Википидия ru.wikipedia.org/ Татар теле</w:t>
      </w:r>
    </w:p>
    <w:p w:rsidR="00FE22A5" w:rsidRPr="00FE22A5" w:rsidRDefault="00FE22A5" w:rsidP="00FE22A5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sz w:val="26"/>
          <w:szCs w:val="26"/>
        </w:rPr>
        <w:t>10</w:t>
      </w:r>
      <w:r w:rsidRPr="00FE22A5">
        <w:rPr>
          <w:rFonts w:ascii="Times New Roman" w:hAnsi="Times New Roman" w:cs="Times New Roman"/>
          <w:sz w:val="26"/>
          <w:szCs w:val="26"/>
          <w:lang w:val="tt-RU"/>
        </w:rPr>
        <w:t>.Казан шәһәре администрациясенең рәсми сайты Week-end в Казани. Tatarlar.ru&gt;rubriki/tatresources.html</w:t>
      </w:r>
    </w:p>
    <w:p w:rsidR="00FE22A5" w:rsidRPr="00FE22A5" w:rsidRDefault="00FE22A5" w:rsidP="00FE22A5">
      <w:pPr>
        <w:spacing w:after="0" w:line="240" w:lineRule="auto"/>
        <w:ind w:left="426"/>
        <w:rPr>
          <w:rStyle w:val="a4"/>
          <w:rFonts w:ascii="Times New Roman" w:hAnsi="Times New Roman"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sz w:val="26"/>
          <w:szCs w:val="26"/>
          <w:lang w:val="tt-RU"/>
        </w:rPr>
        <w:t xml:space="preserve">11.Мин татарча сөйләшәм </w:t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fldChar w:fldCharType="begin"/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instrText xml:space="preserve"> HYPERLINK "http://www.proskolu/ru" </w:instrText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fldChar w:fldCharType="separate"/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t>www.proskolu/ru</w:t>
      </w:r>
      <w:r w:rsidRPr="00FE22A5">
        <w:rPr>
          <w:rStyle w:val="a4"/>
          <w:rFonts w:ascii="Times New Roman" w:hAnsi="Times New Roman"/>
          <w:sz w:val="26"/>
          <w:szCs w:val="26"/>
          <w:lang w:val="tt-RU"/>
        </w:rPr>
        <w:fldChar w:fldCharType="end"/>
      </w:r>
    </w:p>
    <w:p w:rsidR="00FE22A5" w:rsidRPr="00FE22A5" w:rsidRDefault="00FE22A5" w:rsidP="00FE22A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FE22A5">
        <w:rPr>
          <w:rFonts w:ascii="Times New Roman" w:hAnsi="Times New Roman"/>
          <w:color w:val="000000"/>
          <w:sz w:val="26"/>
          <w:szCs w:val="26"/>
          <w:lang w:val="en-US"/>
        </w:rPr>
        <w:t>/</w:t>
      </w:r>
      <w:proofErr w:type="spellStart"/>
      <w:r w:rsidRPr="00FE22A5">
        <w:rPr>
          <w:rFonts w:ascii="Times New Roman" w:hAnsi="Times New Roman"/>
          <w:color w:val="000000"/>
          <w:sz w:val="26"/>
          <w:szCs w:val="26"/>
          <w:lang w:val="en-US"/>
        </w:rPr>
        <w:t>tatar</w:t>
      </w:r>
      <w:proofErr w:type="spellEnd"/>
      <w:r w:rsidRPr="00FE22A5">
        <w:rPr>
          <w:rFonts w:ascii="Times New Roman" w:hAnsi="Times New Roman"/>
          <w:color w:val="000000"/>
          <w:sz w:val="26"/>
          <w:szCs w:val="26"/>
          <w:lang w:val="en-US"/>
        </w:rPr>
        <w:t>-tele/</w:t>
      </w:r>
      <w:proofErr w:type="spellStart"/>
      <w:r w:rsidRPr="00FE22A5">
        <w:rPr>
          <w:rFonts w:ascii="Times New Roman" w:hAnsi="Times New Roman"/>
          <w:color w:val="000000"/>
          <w:sz w:val="26"/>
          <w:szCs w:val="26"/>
          <w:lang w:val="en-US"/>
        </w:rPr>
        <w:t>vuz</w:t>
      </w:r>
      <w:proofErr w:type="spellEnd"/>
      <w:r w:rsidRPr="00FE22A5">
        <w:rPr>
          <w:rFonts w:ascii="Times New Roman" w:hAnsi="Times New Roman"/>
          <w:color w:val="000000"/>
          <w:sz w:val="26"/>
          <w:szCs w:val="26"/>
          <w:lang w:val="en-US"/>
        </w:rPr>
        <w:t>-tat/4___.html</w:t>
      </w:r>
    </w:p>
    <w:p w:rsidR="00FE22A5" w:rsidRPr="00FE22A5" w:rsidRDefault="00FE22A5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E22A5" w:rsidRPr="00FE22A5" w:rsidRDefault="00FE22A5" w:rsidP="00FE22A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22A5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FE22A5" w:rsidRPr="00FE22A5" w:rsidRDefault="00FE22A5" w:rsidP="00FE22A5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>1.</w:t>
      </w:r>
      <w:r w:rsidRPr="00FE22A5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FE22A5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6">
        <w:r w:rsidRPr="00FE22A5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/>
          </w:rPr>
          <w:t>https</w:t>
        </w:r>
        <w:r w:rsidRPr="00FE22A5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://</w:t>
        </w:r>
        <w:r w:rsidRPr="00FE22A5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/>
          </w:rPr>
          <w:t>www</w:t>
        </w:r>
        <w:r w:rsidRPr="00FE22A5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Pr="00FE22A5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/>
          </w:rPr>
          <w:t>skype</w:t>
        </w:r>
        <w:r w:rsidRPr="00FE22A5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Pr="00FE22A5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/>
          </w:rPr>
          <w:t>com</w:t>
        </w:r>
        <w:r w:rsidRPr="00FE22A5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/</w:t>
        </w:r>
      </w:hyperlink>
      <w:r w:rsidRPr="00FE22A5">
        <w:rPr>
          <w:rFonts w:ascii="Times New Roman" w:hAnsi="Times New Roman" w:cs="Times New Roman"/>
          <w:sz w:val="26"/>
          <w:szCs w:val="26"/>
        </w:rPr>
        <w:t>)</w:t>
      </w:r>
    </w:p>
    <w:p w:rsidR="00FE22A5" w:rsidRPr="00FE22A5" w:rsidRDefault="00FE22A5" w:rsidP="00FE22A5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>2.</w:t>
      </w:r>
      <w:r w:rsidRPr="00FE22A5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E22A5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E22A5">
        <w:rPr>
          <w:rFonts w:ascii="Times New Roman" w:hAnsi="Times New Roman" w:cs="Times New Roman"/>
          <w:color w:val="0000FF"/>
          <w:sz w:val="26"/>
          <w:szCs w:val="26"/>
          <w:u w:val="single"/>
          <w:lang w:val="en-US"/>
        </w:rPr>
        <w:t>https</w:t>
      </w:r>
      <w:r w:rsidRPr="00FE22A5">
        <w:rPr>
          <w:rFonts w:ascii="Times New Roman" w:hAnsi="Times New Roman" w:cs="Times New Roman"/>
          <w:color w:val="0000FF"/>
          <w:sz w:val="26"/>
          <w:szCs w:val="26"/>
          <w:u w:val="single"/>
        </w:rPr>
        <w:t xml:space="preserve">:// </w:t>
      </w:r>
      <w:r w:rsidRPr="00FE22A5">
        <w:rPr>
          <w:rFonts w:ascii="Times New Roman" w:hAnsi="Times New Roman" w:cs="Times New Roman"/>
          <w:color w:val="0000FF"/>
          <w:sz w:val="26"/>
          <w:szCs w:val="26"/>
          <w:u w:val="single"/>
          <w:lang w:val="en-US"/>
        </w:rPr>
        <w:t>zoom</w:t>
      </w:r>
      <w:r w:rsidRPr="00FE22A5">
        <w:rPr>
          <w:rFonts w:ascii="Times New Roman" w:hAnsi="Times New Roman" w:cs="Times New Roman"/>
          <w:color w:val="0000FF"/>
          <w:sz w:val="26"/>
          <w:szCs w:val="26"/>
          <w:u w:val="single"/>
        </w:rPr>
        <w:t>.</w:t>
      </w:r>
      <w:r w:rsidRPr="00FE22A5">
        <w:rPr>
          <w:rFonts w:ascii="Times New Roman" w:hAnsi="Times New Roman" w:cs="Times New Roman"/>
          <w:color w:val="0000FF"/>
          <w:sz w:val="26"/>
          <w:szCs w:val="26"/>
          <w:u w:val="single"/>
          <w:lang w:val="en-US"/>
        </w:rPr>
        <w:t>us</w:t>
      </w:r>
      <w:r w:rsidRPr="00FE22A5">
        <w:rPr>
          <w:rFonts w:ascii="Times New Roman" w:hAnsi="Times New Roman" w:cs="Times New Roman"/>
          <w:color w:val="0000FF"/>
          <w:sz w:val="26"/>
          <w:szCs w:val="26"/>
          <w:u w:val="single"/>
        </w:rPr>
        <w:t>/</w:t>
      </w:r>
      <w:r w:rsidRPr="00FE22A5">
        <w:rPr>
          <w:rFonts w:ascii="Times New Roman" w:hAnsi="Times New Roman" w:cs="Times New Roman"/>
          <w:sz w:val="26"/>
          <w:szCs w:val="26"/>
        </w:rPr>
        <w:t>)</w:t>
      </w:r>
    </w:p>
    <w:p w:rsidR="00FE22A5" w:rsidRPr="00FE22A5" w:rsidRDefault="00FE22A5" w:rsidP="00FE22A5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>3.https://</w:t>
      </w:r>
      <w:r w:rsidRPr="00FE22A5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FE22A5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FE22A5">
        <w:rPr>
          <w:rFonts w:ascii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FE22A5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FE22A5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FE22A5" w:rsidRPr="00FE22A5" w:rsidRDefault="00FE22A5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FE22A5" w:rsidRPr="00FE22A5" w:rsidRDefault="00FE22A5" w:rsidP="00FE22A5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FE22A5"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81314E" w:rsidRPr="00FE22A5" w:rsidRDefault="0081314E" w:rsidP="00FE22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учебной дисциплины </w:t>
      </w:r>
      <w:proofErr w:type="gramStart"/>
      <w:r w:rsidRPr="00FE22A5">
        <w:rPr>
          <w:rFonts w:ascii="Times New Roman" w:hAnsi="Times New Roman" w:cs="Times New Roman"/>
          <w:sz w:val="26"/>
          <w:szCs w:val="26"/>
        </w:rPr>
        <w:t>осуществляется</w:t>
      </w:r>
      <w:proofErr w:type="gramEnd"/>
      <w:r w:rsidRPr="00FE22A5">
        <w:rPr>
          <w:rFonts w:ascii="Times New Roman" w:hAnsi="Times New Roman" w:cs="Times New Roman"/>
          <w:sz w:val="26"/>
          <w:szCs w:val="26"/>
        </w:rPr>
        <w:t xml:space="preserve">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исследований.</w:t>
      </w:r>
    </w:p>
    <w:p w:rsidR="0081314E" w:rsidRPr="00FE22A5" w:rsidRDefault="0081314E" w:rsidP="00FE22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2"/>
        <w:gridCol w:w="5678"/>
      </w:tblGrid>
      <w:tr w:rsidR="0081314E" w:rsidRPr="00FE22A5" w:rsidTr="00FE22A5">
        <w:trPr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FE22A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(личностные, </w:t>
            </w:r>
            <w:proofErr w:type="spellStart"/>
            <w:r w:rsidRPr="00FE22A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метапредметные</w:t>
            </w:r>
            <w:proofErr w:type="spellEnd"/>
            <w:r w:rsidRPr="00FE22A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, предметные)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Формы и методы контроля и оценки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FE22A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результатов обучения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81314E" w:rsidRPr="00FE22A5" w:rsidTr="00FE22A5">
        <w:trPr>
          <w:trHeight w:val="397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Личностные: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  <w:u w:val="single"/>
              </w:rPr>
            </w:pPr>
          </w:p>
        </w:tc>
      </w:tr>
      <w:tr w:rsidR="0081314E" w:rsidRPr="00FE22A5" w:rsidTr="00FE22A5">
        <w:trPr>
          <w:trHeight w:val="1627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Л1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numPr>
                <w:ilvl w:val="0"/>
                <w:numId w:val="5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фронтальная беседа;</w:t>
            </w:r>
          </w:p>
          <w:p w:rsidR="0081314E" w:rsidRPr="00FE22A5" w:rsidRDefault="0081314E" w:rsidP="00FE22A5">
            <w:pPr>
              <w:numPr>
                <w:ilvl w:val="0"/>
                <w:numId w:val="5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81314E" w:rsidRPr="00FE22A5" w:rsidRDefault="0081314E" w:rsidP="00FE22A5">
            <w:p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внеаудиторной (самостоятельной) </w:t>
            </w:r>
            <w:r w:rsidR="00FE22A5"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работы (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 темам);</w:t>
            </w:r>
          </w:p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clear" w:pos="360"/>
                <w:tab w:val="num" w:pos="17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учебный диалог на уроке, круглый стол, </w:t>
            </w: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81314E" w:rsidRPr="00FE22A5" w:rsidTr="00FE22A5">
        <w:trPr>
          <w:trHeight w:val="1293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Л2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.использование для решения познавательных и коммуникативных задач различных источников информации (словари, энциклопедии, </w:t>
            </w:r>
            <w:proofErr w:type="spellStart"/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интернет-ресурсы</w:t>
            </w:r>
            <w:proofErr w:type="spellEnd"/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 др.).</w:t>
            </w:r>
          </w:p>
          <w:p w:rsidR="0081314E" w:rsidRPr="00FE22A5" w:rsidRDefault="0081314E" w:rsidP="00FE22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numPr>
                <w:ilvl w:val="0"/>
                <w:numId w:val="7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устный опрос;</w:t>
            </w:r>
          </w:p>
          <w:p w:rsidR="0081314E" w:rsidRPr="00FE22A5" w:rsidRDefault="0081314E" w:rsidP="00FE22A5">
            <w:pPr>
              <w:numPr>
                <w:ilvl w:val="0"/>
                <w:numId w:val="7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81314E" w:rsidRPr="00FE22A5" w:rsidRDefault="0081314E" w:rsidP="00FE22A5">
            <w:p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81314E" w:rsidRPr="00FE22A5" w:rsidRDefault="0081314E" w:rsidP="00FE22A5">
            <w:pPr>
              <w:numPr>
                <w:ilvl w:val="0"/>
                <w:numId w:val="7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81314E" w:rsidRPr="00FE22A5" w:rsidRDefault="0081314E" w:rsidP="00FE22A5">
            <w:p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внеаудиторной (самостоятельной) </w:t>
            </w:r>
            <w:r w:rsidR="00FE22A5"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работы (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 темам);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1"/>
              </w:numPr>
              <w:tabs>
                <w:tab w:val="num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</w:pPr>
            <w:r w:rsidRPr="00FE22A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защита рефератов, проектов: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1"/>
              </w:numPr>
              <w:tabs>
                <w:tab w:val="num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</w:pPr>
            <w:r w:rsidRPr="00FE22A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сочинение, эссе.</w:t>
            </w:r>
          </w:p>
        </w:tc>
      </w:tr>
      <w:tr w:rsidR="0081314E" w:rsidRPr="00FE22A5" w:rsidTr="00FE22A5">
        <w:trPr>
          <w:trHeight w:val="1152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Предметные: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П1.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понимание ключевых проблем изученных произведений литературы 20 в., татарских писателей 20в.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8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устный опрос;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8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тестирование;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8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защита рефератов, проектов;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8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сочинение-рассуждение;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8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практические работы (анализ художественного текста);</w:t>
            </w:r>
          </w:p>
        </w:tc>
      </w:tr>
      <w:tr w:rsidR="0081314E" w:rsidRPr="00FE22A5" w:rsidTr="00FE22A5">
        <w:trPr>
          <w:trHeight w:val="301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П2.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8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практические работы (анализ художественного текста);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8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устный опрос;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8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тестирование;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8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защита </w:t>
            </w:r>
            <w:proofErr w:type="spellStart"/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презентацицй</w:t>
            </w:r>
            <w:proofErr w:type="spellEnd"/>
          </w:p>
        </w:tc>
      </w:tr>
      <w:tr w:rsidR="0081314E" w:rsidRPr="00FE22A5" w:rsidTr="00FE22A5">
        <w:trPr>
          <w:trHeight w:val="375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П3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нескольких произведений.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9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творческие работы обучающихся (исследовательские работы, эссе, сочинение, ответ на поставленный вопрос);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9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тестирование;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9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фронтальный опрос;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9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практические работы (анализ художественного текста);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9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доклады, рефераты обучающихся</w:t>
            </w:r>
          </w:p>
        </w:tc>
      </w:tr>
      <w:tr w:rsidR="0081314E" w:rsidRPr="00FE22A5" w:rsidTr="00FE22A5">
        <w:trPr>
          <w:trHeight w:val="311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FE22A5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Метапредметные</w:t>
            </w:r>
            <w:proofErr w:type="spellEnd"/>
            <w:r w:rsidRPr="00FE22A5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: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М1.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устный опрос;</w:t>
            </w:r>
          </w:p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оценка выполнения внеаудиторной (самостоятельной) работы</w:t>
            </w:r>
            <w:r w:rsidR="00FE22A5"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(по темам);</w:t>
            </w:r>
          </w:p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 занятий;</w:t>
            </w:r>
          </w:p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тестирование;</w:t>
            </w:r>
          </w:p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81314E" w:rsidRPr="00FE22A5" w:rsidRDefault="0081314E" w:rsidP="00FE22A5">
            <w:pPr>
              <w:tabs>
                <w:tab w:val="num" w:pos="175"/>
                <w:tab w:val="num" w:pos="360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защита проектов;</w:t>
            </w:r>
            <w:r w:rsid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81314E" w:rsidRPr="00FE22A5" w:rsidTr="00FE22A5">
        <w:trPr>
          <w:trHeight w:val="698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М2.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умение самостоятельно организовывать собственную деятельность, оценивать ее, определять сферу своих интересов;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numPr>
                <w:ilvl w:val="0"/>
                <w:numId w:val="10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внеаудиторной (самостоятельной) работы </w:t>
            </w:r>
          </w:p>
          <w:p w:rsidR="0081314E" w:rsidRPr="00FE22A5" w:rsidRDefault="0081314E" w:rsidP="00FE22A5">
            <w:p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(по темам);</w:t>
            </w:r>
          </w:p>
          <w:p w:rsidR="0081314E" w:rsidRPr="00FE22A5" w:rsidRDefault="0081314E" w:rsidP="00FE22A5">
            <w:pPr>
              <w:numPr>
                <w:ilvl w:val="0"/>
                <w:numId w:val="10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81314E" w:rsidRPr="00FE22A5" w:rsidRDefault="0081314E" w:rsidP="00FE22A5">
            <w:p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тестирование;</w:t>
            </w:r>
          </w:p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защита проектов, презентаций;</w:t>
            </w:r>
          </w:p>
          <w:p w:rsidR="0081314E" w:rsidRPr="00FE22A5" w:rsidRDefault="0081314E" w:rsidP="00FE22A5">
            <w:pPr>
              <w:widowControl w:val="0"/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81314E" w:rsidRPr="00FE22A5" w:rsidTr="00FE22A5">
        <w:trPr>
          <w:trHeight w:val="270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М3.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умение работать с разными источниками информации, находить ее, анализировать, использовать в самостоятельной деятельности.</w:t>
            </w:r>
          </w:p>
          <w:p w:rsidR="0081314E" w:rsidRPr="00FE22A5" w:rsidRDefault="0081314E" w:rsidP="00FE22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numPr>
                <w:ilvl w:val="0"/>
                <w:numId w:val="11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наблюдение и оценка деятельности обучающегося в ходе освоения   программы учебной дисциплины;</w:t>
            </w:r>
          </w:p>
          <w:p w:rsidR="0081314E" w:rsidRPr="00FE22A5" w:rsidRDefault="0081314E" w:rsidP="00FE22A5">
            <w:pPr>
              <w:numPr>
                <w:ilvl w:val="0"/>
                <w:numId w:val="11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внеаудиторной (самостоятельной) работы (по темам);</w:t>
            </w:r>
          </w:p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  <w:proofErr w:type="spellStart"/>
            <w:proofErr w:type="gramStart"/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занятий;тестирование</w:t>
            </w:r>
            <w:proofErr w:type="spellEnd"/>
            <w:proofErr w:type="gramEnd"/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81314E" w:rsidRPr="00FE22A5" w:rsidRDefault="0081314E" w:rsidP="00FE22A5">
            <w:p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81314E" w:rsidRPr="00FE22A5" w:rsidRDefault="0081314E" w:rsidP="00FE22A5">
            <w:pPr>
              <w:widowControl w:val="0"/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защита презентаций</w:t>
            </w:r>
          </w:p>
        </w:tc>
      </w:tr>
    </w:tbl>
    <w:p w:rsidR="0081314E" w:rsidRPr="00FE22A5" w:rsidRDefault="0081314E" w:rsidP="00FE22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X="-243" w:tblpY="1"/>
        <w:tblOverlap w:val="never"/>
        <w:tblW w:w="9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5879"/>
      </w:tblGrid>
      <w:tr w:rsidR="0081314E" w:rsidRPr="00FE22A5" w:rsidTr="00FE22A5">
        <w:tc>
          <w:tcPr>
            <w:tcW w:w="9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4E" w:rsidRPr="00FE22A5" w:rsidRDefault="0081314E" w:rsidP="00FE22A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Элементы компетенций:</w:t>
            </w:r>
          </w:p>
        </w:tc>
      </w:tr>
      <w:tr w:rsidR="0081314E" w:rsidRPr="00FE22A5" w:rsidTr="00FE22A5">
        <w:trPr>
          <w:trHeight w:val="6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81314E" w:rsidRPr="00FE22A5" w:rsidRDefault="0081314E" w:rsidP="00FE22A5">
            <w:pPr>
              <w:spacing w:after="0" w:line="240" w:lineRule="auto"/>
              <w:ind w:left="176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защита презентаций, проектов;</w:t>
            </w:r>
          </w:p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написание сочинений, эссе;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анкетирование;</w:t>
            </w:r>
          </w:p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ролевая игра;</w:t>
            </w:r>
          </w:p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проектная деятельность;</w:t>
            </w:r>
          </w:p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81314E" w:rsidRPr="00FE22A5" w:rsidRDefault="0081314E" w:rsidP="00FE22A5">
            <w:pPr>
              <w:spacing w:after="0" w:line="240" w:lineRule="auto"/>
              <w:ind w:left="176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мероприятий.</w:t>
            </w:r>
          </w:p>
          <w:p w:rsidR="0081314E" w:rsidRPr="00FE22A5" w:rsidRDefault="0081314E" w:rsidP="00FE22A5">
            <w:pPr>
              <w:numPr>
                <w:ilvl w:val="0"/>
                <w:numId w:val="17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дебатах;</w:t>
            </w:r>
          </w:p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 участие в предметных декадах;</w:t>
            </w:r>
          </w:p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анкетирование</w:t>
            </w:r>
          </w:p>
        </w:tc>
      </w:tr>
      <w:tr w:rsidR="0081314E" w:rsidRPr="00FE22A5" w:rsidTr="00FE22A5">
        <w:trPr>
          <w:trHeight w:val="147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/>
                <w:color w:val="00B05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4E" w:rsidRPr="00FE22A5" w:rsidRDefault="0081314E" w:rsidP="00FE22A5">
            <w:pPr>
              <w:numPr>
                <w:ilvl w:val="0"/>
                <w:numId w:val="18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81314E" w:rsidRPr="00FE22A5" w:rsidRDefault="0081314E" w:rsidP="00FE22A5">
            <w:pPr>
              <w:numPr>
                <w:ilvl w:val="0"/>
                <w:numId w:val="18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защита презентаций, проектов;</w:t>
            </w:r>
          </w:p>
          <w:p w:rsidR="0081314E" w:rsidRPr="00FE22A5" w:rsidRDefault="0081314E" w:rsidP="00FE22A5">
            <w:pPr>
              <w:numPr>
                <w:ilvl w:val="0"/>
                <w:numId w:val="18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написание сочинений, эссе;</w:t>
            </w:r>
          </w:p>
          <w:p w:rsidR="0081314E" w:rsidRPr="00FE22A5" w:rsidRDefault="0081314E" w:rsidP="00FE22A5">
            <w:pPr>
              <w:numPr>
                <w:ilvl w:val="0"/>
                <w:numId w:val="18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81314E" w:rsidRPr="00FE22A5" w:rsidRDefault="0081314E" w:rsidP="00FE22A5">
            <w:pPr>
              <w:numPr>
                <w:ilvl w:val="0"/>
                <w:numId w:val="18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81314E" w:rsidRPr="00FE22A5" w:rsidRDefault="0081314E" w:rsidP="00FE22A5">
            <w:pPr>
              <w:spacing w:after="0" w:line="240" w:lineRule="auto"/>
              <w:ind w:left="176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81314E" w:rsidRPr="00FE22A5" w:rsidRDefault="0081314E" w:rsidP="00FE22A5">
            <w:pPr>
              <w:numPr>
                <w:ilvl w:val="0"/>
                <w:numId w:val="18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81314E" w:rsidRPr="00FE22A5" w:rsidRDefault="0081314E" w:rsidP="00FE22A5">
            <w:pPr>
              <w:spacing w:after="0" w:line="240" w:lineRule="auto"/>
              <w:ind w:left="176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</w:tc>
      </w:tr>
      <w:tr w:rsidR="0081314E" w:rsidRPr="00FE22A5" w:rsidTr="00FE22A5">
        <w:trPr>
          <w:trHeight w:val="9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/>
                <w:color w:val="00B05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ОК 3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4E" w:rsidRPr="00FE22A5" w:rsidRDefault="0081314E" w:rsidP="00FE22A5">
            <w:pPr>
              <w:numPr>
                <w:ilvl w:val="0"/>
                <w:numId w:val="14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81314E" w:rsidRPr="00FE22A5" w:rsidRDefault="0081314E" w:rsidP="00FE22A5">
            <w:pPr>
              <w:spacing w:after="0" w:line="240" w:lineRule="auto"/>
              <w:ind w:left="176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81314E" w:rsidRPr="00FE22A5" w:rsidRDefault="0081314E" w:rsidP="00FE22A5">
            <w:pPr>
              <w:numPr>
                <w:ilvl w:val="0"/>
                <w:numId w:val="14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81314E" w:rsidRPr="00FE22A5" w:rsidRDefault="0081314E" w:rsidP="00FE22A5">
            <w:pPr>
              <w:numPr>
                <w:ilvl w:val="0"/>
                <w:numId w:val="14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оценка за участие в предметных декадах;</w:t>
            </w:r>
          </w:p>
          <w:p w:rsidR="0081314E" w:rsidRPr="00FE22A5" w:rsidRDefault="0081314E" w:rsidP="00FE22A5">
            <w:pPr>
              <w:numPr>
                <w:ilvl w:val="0"/>
                <w:numId w:val="14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дискуссиях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ab/>
            </w:r>
          </w:p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81314E" w:rsidRPr="00FE22A5" w:rsidRDefault="0081314E" w:rsidP="00FE22A5">
            <w:pPr>
              <w:spacing w:after="0" w:line="240" w:lineRule="auto"/>
              <w:ind w:left="176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защита презентаций, проектов</w:t>
            </w:r>
          </w:p>
        </w:tc>
      </w:tr>
      <w:tr w:rsidR="0081314E" w:rsidRPr="00FE22A5" w:rsidTr="00FE22A5">
        <w:trPr>
          <w:trHeight w:val="422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4E" w:rsidRPr="00FE22A5" w:rsidRDefault="0081314E" w:rsidP="00FE22A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ОК 04.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  <w:p w:rsidR="0081314E" w:rsidRPr="00FE22A5" w:rsidRDefault="0081314E" w:rsidP="00FE22A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беседа с библиотекарем;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просмотр читательских формуляров;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ведение записей лекций в рабочей тетради;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устный/ письменный опрос;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выступление на занятиях с докладами;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защита индивидуальных проектов;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составление презентаций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устный пересказ учебного текста; 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ведения записей в рабочей тетради;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сочинения-рассуждения, эссе;</w:t>
            </w:r>
          </w:p>
        </w:tc>
      </w:tr>
      <w:tr w:rsidR="0081314E" w:rsidRPr="00FE22A5" w:rsidTr="00FE22A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ОК 05. Использовать информационно</w:t>
            </w:r>
            <w:r w:rsidR="00FE22A5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proofErr w:type="gramStart"/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коммуникационные  технологии</w:t>
            </w:r>
            <w:proofErr w:type="gramEnd"/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 профессиональной деятельности</w:t>
            </w:r>
          </w:p>
          <w:p w:rsidR="0081314E" w:rsidRPr="00FE22A5" w:rsidRDefault="0081314E" w:rsidP="00FE22A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widowControl w:val="0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выступление на занятиях с докладами; 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индивидуального проекта;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содержание и оформление мультимедийной</w:t>
            </w:r>
          </w:p>
          <w:p w:rsidR="0081314E" w:rsidRPr="00FE22A5" w:rsidRDefault="0081314E" w:rsidP="00FE22A5">
            <w:pPr>
              <w:widowControl w:val="0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презентации;</w:t>
            </w:r>
          </w:p>
        </w:tc>
      </w:tr>
      <w:tr w:rsidR="0081314E" w:rsidRPr="00FE22A5" w:rsidTr="00FE22A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ОК 06. Работать в коллективе и команде, эффективно взаимодействовать с коллегами, руководством, потребителями</w:t>
            </w:r>
          </w:p>
          <w:p w:rsidR="0081314E" w:rsidRPr="00FE22A5" w:rsidRDefault="0081314E" w:rsidP="00FE22A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беседа с куратором (классным руководителем); 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просмотр рапортичек;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</w:p>
        </w:tc>
      </w:tr>
    </w:tbl>
    <w:p w:rsidR="0081314E" w:rsidRPr="00FE22A5" w:rsidRDefault="0081314E" w:rsidP="00FE22A5">
      <w:pPr>
        <w:spacing w:after="0" w:line="240" w:lineRule="auto"/>
        <w:rPr>
          <w:rFonts w:ascii="Times New Roman" w:eastAsiaTheme="minorHAnsi" w:hAnsi="Times New Roman" w:cs="Times New Roman"/>
          <w:i/>
          <w:sz w:val="26"/>
          <w:szCs w:val="26"/>
        </w:rPr>
      </w:pPr>
    </w:p>
    <w:sectPr w:rsidR="0081314E" w:rsidRPr="00FE22A5" w:rsidSect="0023047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12D52B8C"/>
    <w:multiLevelType w:val="hybridMultilevel"/>
    <w:tmpl w:val="DC52F19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15E0733F"/>
    <w:multiLevelType w:val="hybridMultilevel"/>
    <w:tmpl w:val="F3D25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63032"/>
    <w:multiLevelType w:val="multilevel"/>
    <w:tmpl w:val="6632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EB736A"/>
    <w:multiLevelType w:val="multilevel"/>
    <w:tmpl w:val="FEF2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5F7F92"/>
    <w:multiLevelType w:val="hybridMultilevel"/>
    <w:tmpl w:val="B3A0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A31CF"/>
    <w:multiLevelType w:val="hybridMultilevel"/>
    <w:tmpl w:val="0EECAF62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8" w15:restartNumberingAfterBreak="0">
    <w:nsid w:val="26C209AD"/>
    <w:multiLevelType w:val="hybridMultilevel"/>
    <w:tmpl w:val="36C81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C15A8"/>
    <w:multiLevelType w:val="multilevel"/>
    <w:tmpl w:val="0E0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3B5370"/>
    <w:multiLevelType w:val="multilevel"/>
    <w:tmpl w:val="772A169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C4C4FF0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CA6560"/>
    <w:multiLevelType w:val="hybridMultilevel"/>
    <w:tmpl w:val="219837DC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5" w15:restartNumberingAfterBreak="0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6616C"/>
    <w:multiLevelType w:val="hybridMultilevel"/>
    <w:tmpl w:val="7EFAA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BB51D0"/>
    <w:multiLevelType w:val="hybridMultilevel"/>
    <w:tmpl w:val="90CA19A2"/>
    <w:lvl w:ilvl="0" w:tplc="B1F6DCDC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9" w15:restartNumberingAfterBreak="0">
    <w:nsid w:val="6A0624E9"/>
    <w:multiLevelType w:val="hybridMultilevel"/>
    <w:tmpl w:val="3C26C8C6"/>
    <w:lvl w:ilvl="0" w:tplc="0B063E00">
      <w:start w:val="12"/>
      <w:numFmt w:val="decimal"/>
      <w:lvlText w:val="%1.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 w15:restartNumberingAfterBreak="0">
    <w:nsid w:val="779E49E8"/>
    <w:multiLevelType w:val="multilevel"/>
    <w:tmpl w:val="F59E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0"/>
  </w:num>
  <w:num w:numId="3">
    <w:abstractNumId w:val="1"/>
  </w:num>
  <w:num w:numId="4">
    <w:abstractNumId w:val="19"/>
  </w:num>
  <w:num w:numId="5">
    <w:abstractNumId w:val="10"/>
  </w:num>
  <w:num w:numId="6">
    <w:abstractNumId w:val="13"/>
  </w:num>
  <w:num w:numId="7">
    <w:abstractNumId w:val="5"/>
  </w:num>
  <w:num w:numId="8">
    <w:abstractNumId w:val="7"/>
  </w:num>
  <w:num w:numId="9">
    <w:abstractNumId w:val="6"/>
  </w:num>
  <w:num w:numId="10">
    <w:abstractNumId w:val="20"/>
  </w:num>
  <w:num w:numId="11">
    <w:abstractNumId w:val="4"/>
  </w:num>
  <w:num w:numId="12">
    <w:abstractNumId w:val="16"/>
  </w:num>
  <w:num w:numId="13">
    <w:abstractNumId w:val="3"/>
  </w:num>
  <w:num w:numId="14">
    <w:abstractNumId w:val="14"/>
  </w:num>
  <w:num w:numId="15">
    <w:abstractNumId w:val="15"/>
  </w:num>
  <w:num w:numId="16">
    <w:abstractNumId w:val="9"/>
  </w:num>
  <w:num w:numId="17">
    <w:abstractNumId w:val="17"/>
  </w:num>
  <w:num w:numId="18">
    <w:abstractNumId w:val="11"/>
  </w:num>
  <w:num w:numId="19">
    <w:abstractNumId w:val="12"/>
  </w:num>
  <w:num w:numId="20">
    <w:abstractNumId w:val="8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1314E"/>
    <w:rsid w:val="0000304A"/>
    <w:rsid w:val="00095E52"/>
    <w:rsid w:val="001A4B25"/>
    <w:rsid w:val="001F52DF"/>
    <w:rsid w:val="00201941"/>
    <w:rsid w:val="00216E8E"/>
    <w:rsid w:val="0023047B"/>
    <w:rsid w:val="00287C71"/>
    <w:rsid w:val="002A7652"/>
    <w:rsid w:val="002B6827"/>
    <w:rsid w:val="003A4581"/>
    <w:rsid w:val="00580DA3"/>
    <w:rsid w:val="00610C59"/>
    <w:rsid w:val="00700882"/>
    <w:rsid w:val="0081314E"/>
    <w:rsid w:val="00834FA1"/>
    <w:rsid w:val="0093424F"/>
    <w:rsid w:val="00960B31"/>
    <w:rsid w:val="00A316F3"/>
    <w:rsid w:val="00A33109"/>
    <w:rsid w:val="00A84E38"/>
    <w:rsid w:val="00C217B0"/>
    <w:rsid w:val="00CA318F"/>
    <w:rsid w:val="00EC1AD8"/>
    <w:rsid w:val="00F95CAD"/>
    <w:rsid w:val="00FE2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575470-B1AE-4879-B69B-97BFE91D2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C59"/>
  </w:style>
  <w:style w:type="paragraph" w:styleId="1">
    <w:name w:val="heading 1"/>
    <w:basedOn w:val="a"/>
    <w:next w:val="a"/>
    <w:link w:val="10"/>
    <w:uiPriority w:val="99"/>
    <w:qFormat/>
    <w:rsid w:val="0081314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81314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81314E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1314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rsid w:val="0081314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rsid w:val="0081314E"/>
    <w:rPr>
      <w:rFonts w:ascii="Calibri" w:eastAsia="Times New Roman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81314E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4">
    <w:name w:val="Hyperlink"/>
    <w:basedOn w:val="a0"/>
    <w:uiPriority w:val="99"/>
    <w:rsid w:val="0081314E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unhideWhenUsed/>
    <w:rsid w:val="00813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81314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1314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81314E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81314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81314E"/>
    <w:rPr>
      <w:rFonts w:ascii="Times New Roman" w:eastAsia="Times New Roman" w:hAnsi="Times New Roman" w:cs="Times New Roman"/>
      <w:sz w:val="24"/>
      <w:szCs w:val="24"/>
    </w:rPr>
  </w:style>
  <w:style w:type="character" w:customStyle="1" w:styleId="31">
    <w:name w:val="Основной текст (3)_"/>
    <w:basedOn w:val="a0"/>
    <w:link w:val="32"/>
    <w:rsid w:val="0081314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3">
    <w:name w:val="Основной текст (3) + Полужирный"/>
    <w:basedOn w:val="31"/>
    <w:rsid w:val="0081314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81314E"/>
    <w:pPr>
      <w:widowControl w:val="0"/>
      <w:shd w:val="clear" w:color="auto" w:fill="FFFFFF"/>
      <w:spacing w:after="0" w:line="0" w:lineRule="atLeast"/>
      <w:ind w:hanging="240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styleId="2">
    <w:name w:val="Body Text 2"/>
    <w:basedOn w:val="a"/>
    <w:link w:val="20"/>
    <w:rsid w:val="0081314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81314E"/>
    <w:rPr>
      <w:rFonts w:ascii="Times New Roman" w:eastAsia="Times New Roman" w:hAnsi="Times New Roman" w:cs="Times New Roman"/>
      <w:sz w:val="24"/>
      <w:szCs w:val="24"/>
    </w:rPr>
  </w:style>
  <w:style w:type="table" w:styleId="11">
    <w:name w:val="Table Grid 1"/>
    <w:basedOn w:val="a1"/>
    <w:rsid w:val="008131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1">
    <w:name w:val="Основной текст (2)_"/>
    <w:link w:val="22"/>
    <w:locked/>
    <w:rsid w:val="0081314E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1314E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3">
    <w:name w:val="Основной текст (2) + Полужирный"/>
    <w:rsid w:val="008131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kype.com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17</Pages>
  <Words>3904</Words>
  <Characters>22257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Student3</cp:lastModifiedBy>
  <cp:revision>22</cp:revision>
  <dcterms:created xsi:type="dcterms:W3CDTF">2021-10-21T20:09:00Z</dcterms:created>
  <dcterms:modified xsi:type="dcterms:W3CDTF">2022-04-01T09:12:00Z</dcterms:modified>
</cp:coreProperties>
</file>